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6E" w:rsidRPr="001B3ECE" w:rsidRDefault="009F2947" w:rsidP="009F2947">
      <w:pPr>
        <w:jc w:val="center"/>
        <w:rPr>
          <w:b/>
        </w:rPr>
      </w:pPr>
      <w:r w:rsidRPr="001B3ECE">
        <w:rPr>
          <w:b/>
        </w:rPr>
        <w:t>6</w:t>
      </w:r>
      <w:r w:rsidRPr="001B3ECE">
        <w:rPr>
          <w:b/>
          <w:vertAlign w:val="superscript"/>
        </w:rPr>
        <w:t>th</w:t>
      </w:r>
      <w:r w:rsidRPr="001B3ECE">
        <w:rPr>
          <w:b/>
        </w:rPr>
        <w:t xml:space="preserve"> Grade Independent Study</w:t>
      </w:r>
      <w:r w:rsidR="00A72364" w:rsidRPr="001B3ECE">
        <w:rPr>
          <w:b/>
        </w:rPr>
        <w:t xml:space="preserve"> </w:t>
      </w:r>
      <w:proofErr w:type="spellStart"/>
      <w:r w:rsidR="00A72364" w:rsidRPr="001B3ECE">
        <w:rPr>
          <w:b/>
        </w:rPr>
        <w:t>Qtr</w:t>
      </w:r>
      <w:proofErr w:type="spellEnd"/>
      <w:r w:rsidR="00A72364" w:rsidRPr="001B3ECE">
        <w:rPr>
          <w:b/>
        </w:rPr>
        <w:t xml:space="preserve"> 1</w:t>
      </w:r>
    </w:p>
    <w:p w:rsidR="00A44B0B" w:rsidRDefault="00A44B0B" w:rsidP="009F2947">
      <w:pPr>
        <w:jc w:val="center"/>
      </w:pPr>
      <w:r>
        <w:t>**Don’t forget the</w:t>
      </w:r>
      <w:r w:rsidR="001B3ECE">
        <w:t xml:space="preserve"> </w:t>
      </w:r>
      <w:r w:rsidR="001B3ECE" w:rsidRPr="00B419AB">
        <w:rPr>
          <w:b/>
        </w:rPr>
        <w:t>TUSD</w:t>
      </w:r>
      <w:r w:rsidRPr="00B419AB">
        <w:rPr>
          <w:b/>
        </w:rPr>
        <w:t xml:space="preserve"> GATE</w:t>
      </w:r>
      <w:r>
        <w:t xml:space="preserve"> curriculum supplements listed </w:t>
      </w:r>
      <w:hyperlink r:id="rId5" w:history="1">
        <w:r w:rsidRPr="00B419AB">
          <w:rPr>
            <w:rStyle w:val="Hyperlink"/>
            <w:b/>
          </w:rPr>
          <w:t>HERE</w:t>
        </w:r>
      </w:hyperlink>
      <w:r w:rsidRPr="00B419AB">
        <w:rPr>
          <w:b/>
        </w:rPr>
        <w:t xml:space="preserve"> (grade 5)</w:t>
      </w:r>
      <w:r w:rsidR="001B3ECE">
        <w:t xml:space="preserve"> </w:t>
      </w:r>
      <w:r w:rsidR="001B3ECE" w:rsidRPr="00B419AB">
        <w:rPr>
          <w:b/>
        </w:rPr>
        <w:t xml:space="preserve">and </w:t>
      </w:r>
      <w:hyperlink r:id="rId6" w:history="1">
        <w:r w:rsidR="001B3ECE" w:rsidRPr="00B419AB">
          <w:rPr>
            <w:rStyle w:val="Hyperlink"/>
            <w:b/>
          </w:rPr>
          <w:t>HERE</w:t>
        </w:r>
      </w:hyperlink>
      <w:r w:rsidR="001B3ECE" w:rsidRPr="00B419AB">
        <w:rPr>
          <w:b/>
        </w:rPr>
        <w:t xml:space="preserve"> (grade 6)</w:t>
      </w:r>
      <w:r w:rsidR="001B3ECE">
        <w:t xml:space="preserve"> for the Math Standards needed. Th</w:t>
      </w:r>
      <w:r w:rsidR="00652A0E">
        <w:t>o</w:t>
      </w:r>
      <w:r w:rsidR="001B3ECE">
        <w:t xml:space="preserve">se are </w:t>
      </w:r>
      <w:r w:rsidR="002D381E">
        <w:t xml:space="preserve">further </w:t>
      </w:r>
      <w:bookmarkStart w:id="0" w:name="_GoBack"/>
      <w:bookmarkEnd w:id="0"/>
      <w:r w:rsidR="001B3ECE">
        <w:t xml:space="preserve">opportunities for </w:t>
      </w:r>
      <w:r w:rsidR="00652A0E">
        <w:t xml:space="preserve">activities, </w:t>
      </w:r>
      <w:r w:rsidR="009B2AEF">
        <w:t xml:space="preserve">exploration ideas, </w:t>
      </w:r>
      <w:r w:rsidR="001B3ECE">
        <w:t xml:space="preserve">games, lessons, </w:t>
      </w:r>
      <w:r w:rsidR="009B2AEF">
        <w:t xml:space="preserve">questions/assessments, </w:t>
      </w:r>
      <w:r w:rsidR="001B3ECE">
        <w:t>and projects that can include peers</w:t>
      </w:r>
      <w:proofErr w:type="gramStart"/>
      <w:r w:rsidR="001B3ECE">
        <w:t>.*</w:t>
      </w:r>
      <w:proofErr w:type="gramEnd"/>
      <w:r w:rsidR="001B3ECE">
        <w:t>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2880"/>
        <w:gridCol w:w="2610"/>
        <w:gridCol w:w="2340"/>
        <w:gridCol w:w="3690"/>
      </w:tblGrid>
      <w:tr w:rsidR="00382AEE" w:rsidTr="00DE088F">
        <w:tc>
          <w:tcPr>
            <w:tcW w:w="2988" w:type="dxa"/>
          </w:tcPr>
          <w:p w:rsidR="00382AEE" w:rsidRDefault="00382AEE" w:rsidP="009F2947">
            <w:pPr>
              <w:jc w:val="center"/>
            </w:pPr>
          </w:p>
        </w:tc>
        <w:tc>
          <w:tcPr>
            <w:tcW w:w="2880" w:type="dxa"/>
          </w:tcPr>
          <w:p w:rsidR="00382AEE" w:rsidRPr="00382AEE" w:rsidRDefault="00382AEE" w:rsidP="009F2947">
            <w:pPr>
              <w:jc w:val="center"/>
              <w:rPr>
                <w:b/>
                <w:sz w:val="28"/>
              </w:rPr>
            </w:pPr>
            <w:r w:rsidRPr="00382AEE">
              <w:rPr>
                <w:b/>
                <w:sz w:val="28"/>
              </w:rPr>
              <w:t>Eureka</w:t>
            </w:r>
          </w:p>
        </w:tc>
        <w:tc>
          <w:tcPr>
            <w:tcW w:w="2610" w:type="dxa"/>
          </w:tcPr>
          <w:p w:rsidR="00382AEE" w:rsidRPr="00382AEE" w:rsidRDefault="00382AEE" w:rsidP="009F2947">
            <w:pPr>
              <w:jc w:val="center"/>
              <w:rPr>
                <w:b/>
                <w:sz w:val="28"/>
              </w:rPr>
            </w:pPr>
            <w:proofErr w:type="spellStart"/>
            <w:r w:rsidRPr="00382AEE">
              <w:rPr>
                <w:b/>
                <w:sz w:val="28"/>
              </w:rPr>
              <w:t>LearnZillion</w:t>
            </w:r>
            <w:proofErr w:type="spellEnd"/>
          </w:p>
        </w:tc>
        <w:tc>
          <w:tcPr>
            <w:tcW w:w="2340" w:type="dxa"/>
          </w:tcPr>
          <w:p w:rsidR="00382AEE" w:rsidRPr="00382AEE" w:rsidRDefault="00382AEE" w:rsidP="009F2947">
            <w:pPr>
              <w:jc w:val="center"/>
              <w:rPr>
                <w:b/>
                <w:sz w:val="28"/>
              </w:rPr>
            </w:pPr>
            <w:r w:rsidRPr="00382AEE">
              <w:rPr>
                <w:b/>
                <w:sz w:val="28"/>
              </w:rPr>
              <w:t>Khan</w:t>
            </w:r>
            <w:r w:rsidR="00DE088F">
              <w:rPr>
                <w:b/>
                <w:sz w:val="28"/>
              </w:rPr>
              <w:t xml:space="preserve"> </w:t>
            </w:r>
            <w:r w:rsidRPr="00382AEE">
              <w:rPr>
                <w:b/>
                <w:sz w:val="28"/>
              </w:rPr>
              <w:t>Academy</w:t>
            </w:r>
          </w:p>
        </w:tc>
        <w:tc>
          <w:tcPr>
            <w:tcW w:w="3690" w:type="dxa"/>
          </w:tcPr>
          <w:p w:rsidR="00382AEE" w:rsidRPr="00382AEE" w:rsidRDefault="00B419AB" w:rsidP="003A0F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Other Resources</w:t>
            </w:r>
          </w:p>
        </w:tc>
      </w:tr>
      <w:tr w:rsidR="00B419AB" w:rsidTr="00B419AB">
        <w:tc>
          <w:tcPr>
            <w:tcW w:w="2988" w:type="dxa"/>
          </w:tcPr>
          <w:p w:rsidR="00B419AB" w:rsidRPr="005D0FA3" w:rsidRDefault="00B419AB" w:rsidP="009F2947">
            <w:pPr>
              <w:jc w:val="center"/>
              <w:rPr>
                <w:b/>
              </w:rPr>
            </w:pPr>
            <w:r w:rsidRPr="005D0FA3">
              <w:rPr>
                <w:b/>
              </w:rPr>
              <w:t>Assessment</w:t>
            </w:r>
          </w:p>
        </w:tc>
        <w:tc>
          <w:tcPr>
            <w:tcW w:w="2880" w:type="dxa"/>
          </w:tcPr>
          <w:p w:rsidR="00B419AB" w:rsidRPr="005D0FA3" w:rsidRDefault="00B419AB" w:rsidP="009F2947">
            <w:pPr>
              <w:jc w:val="center"/>
              <w:rPr>
                <w:b/>
              </w:rPr>
            </w:pPr>
            <w:r w:rsidRPr="005D0FA3">
              <w:rPr>
                <w:b/>
              </w:rPr>
              <w:t>Grade 5, End-of-Module 1</w:t>
            </w:r>
          </w:p>
        </w:tc>
        <w:tc>
          <w:tcPr>
            <w:tcW w:w="2610" w:type="dxa"/>
            <w:shd w:val="clear" w:color="auto" w:fill="000000" w:themeFill="text1"/>
          </w:tcPr>
          <w:p w:rsidR="00B419AB" w:rsidRDefault="00B419AB" w:rsidP="009F2947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B419AB" w:rsidRDefault="00B419AB" w:rsidP="009F2947">
            <w:pPr>
              <w:jc w:val="center"/>
            </w:pPr>
          </w:p>
        </w:tc>
        <w:tc>
          <w:tcPr>
            <w:tcW w:w="3690" w:type="dxa"/>
            <w:vMerge w:val="restart"/>
            <w:shd w:val="clear" w:color="auto" w:fill="000000" w:themeFill="text1"/>
            <w:vAlign w:val="center"/>
          </w:tcPr>
          <w:p w:rsidR="00B419AB" w:rsidRDefault="00B419AB" w:rsidP="00B419AB">
            <w:pPr>
              <w:jc w:val="center"/>
            </w:pPr>
            <w:r>
              <w:rPr>
                <w:b/>
                <w:color w:val="FFFFFF" w:themeColor="background1"/>
                <w:sz w:val="32"/>
              </w:rPr>
              <w:t>Investigations &amp; www</w:t>
            </w:r>
          </w:p>
        </w:tc>
      </w:tr>
      <w:tr w:rsidR="00B419AB" w:rsidTr="005D0FA3">
        <w:tc>
          <w:tcPr>
            <w:tcW w:w="2988" w:type="dxa"/>
          </w:tcPr>
          <w:p w:rsidR="00B419AB" w:rsidRPr="005D0FA3" w:rsidRDefault="00B419AB" w:rsidP="00CB2479">
            <w:pPr>
              <w:jc w:val="right"/>
              <w:rPr>
                <w:b/>
              </w:rPr>
            </w:pPr>
            <w:r w:rsidRPr="005D0FA3">
              <w:rPr>
                <w:b/>
              </w:rPr>
              <w:t>Topic</w:t>
            </w:r>
          </w:p>
        </w:tc>
        <w:tc>
          <w:tcPr>
            <w:tcW w:w="2880" w:type="dxa"/>
          </w:tcPr>
          <w:p w:rsidR="00B419AB" w:rsidRPr="005D0FA3" w:rsidRDefault="00B419AB" w:rsidP="00CB2479">
            <w:pPr>
              <w:jc w:val="both"/>
              <w:rPr>
                <w:b/>
              </w:rPr>
            </w:pPr>
            <w:r w:rsidRPr="005D0FA3">
              <w:rPr>
                <w:b/>
              </w:rPr>
              <w:t>Decimal Place Value</w:t>
            </w:r>
          </w:p>
        </w:tc>
        <w:tc>
          <w:tcPr>
            <w:tcW w:w="2610" w:type="dxa"/>
            <w:shd w:val="clear" w:color="auto" w:fill="000000" w:themeFill="text1"/>
          </w:tcPr>
          <w:p w:rsidR="00B419AB" w:rsidRDefault="00B419AB" w:rsidP="009F2947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B419AB" w:rsidRDefault="00B419AB" w:rsidP="009F2947">
            <w:pPr>
              <w:jc w:val="center"/>
            </w:pPr>
          </w:p>
        </w:tc>
        <w:tc>
          <w:tcPr>
            <w:tcW w:w="3690" w:type="dxa"/>
            <w:vMerge/>
            <w:shd w:val="clear" w:color="auto" w:fill="000000" w:themeFill="text1"/>
          </w:tcPr>
          <w:p w:rsidR="00B419AB" w:rsidRDefault="00B419AB" w:rsidP="009F2947">
            <w:pPr>
              <w:jc w:val="center"/>
            </w:pPr>
          </w:p>
        </w:tc>
      </w:tr>
      <w:tr w:rsidR="0013278D" w:rsidTr="0013278D">
        <w:tc>
          <w:tcPr>
            <w:tcW w:w="2988" w:type="dxa"/>
            <w:vMerge w:val="restart"/>
            <w:vAlign w:val="center"/>
          </w:tcPr>
          <w:p w:rsidR="0013278D" w:rsidRDefault="0013278D" w:rsidP="0013278D">
            <w:pPr>
              <w:jc w:val="center"/>
            </w:pPr>
            <w:r>
              <w:t>Learning</w:t>
            </w:r>
          </w:p>
          <w:p w:rsidR="0013278D" w:rsidRDefault="0013278D" w:rsidP="0013278D">
            <w:pPr>
              <w:jc w:val="center"/>
            </w:pPr>
            <w:r>
              <w:t>Options</w:t>
            </w:r>
          </w:p>
          <w:p w:rsidR="0013278D" w:rsidRDefault="0013278D" w:rsidP="0013278D">
            <w:pPr>
              <w:jc w:val="center"/>
            </w:pPr>
            <w:r>
              <w:t>For</w:t>
            </w:r>
          </w:p>
          <w:p w:rsidR="0013278D" w:rsidRDefault="0013278D" w:rsidP="0013278D">
            <w:pPr>
              <w:jc w:val="center"/>
            </w:pPr>
            <w:r>
              <w:t>Missed</w:t>
            </w:r>
          </w:p>
          <w:p w:rsidR="0013278D" w:rsidRDefault="0013278D" w:rsidP="0013278D">
            <w:pPr>
              <w:jc w:val="center"/>
            </w:pPr>
            <w:r>
              <w:t>#</w:t>
            </w:r>
          </w:p>
        </w:tc>
        <w:tc>
          <w:tcPr>
            <w:tcW w:w="2880" w:type="dxa"/>
          </w:tcPr>
          <w:p w:rsidR="0013278D" w:rsidRDefault="0013278D" w:rsidP="00CB2479">
            <w:r>
              <w:t>#1: Lessons 1-</w:t>
            </w:r>
            <w:r w:rsidR="00C80114">
              <w:t>4</w:t>
            </w:r>
          </w:p>
        </w:tc>
        <w:tc>
          <w:tcPr>
            <w:tcW w:w="2610" w:type="dxa"/>
          </w:tcPr>
          <w:p w:rsidR="0013278D" w:rsidRDefault="002D381E" w:rsidP="009F2947">
            <w:pPr>
              <w:jc w:val="center"/>
            </w:pPr>
            <w:hyperlink r:id="rId7" w:history="1">
              <w:r w:rsidR="0013278D" w:rsidRPr="00DE088F">
                <w:rPr>
                  <w:rStyle w:val="Hyperlink"/>
                </w:rPr>
                <w:t>5.NBT.A.1</w:t>
              </w:r>
            </w:hyperlink>
            <w:r w:rsidR="0013278D">
              <w:t xml:space="preserve"> and </w:t>
            </w:r>
            <w:hyperlink r:id="rId8" w:history="1">
              <w:r w:rsidR="0013278D" w:rsidRPr="00DE088F">
                <w:rPr>
                  <w:rStyle w:val="Hyperlink"/>
                </w:rPr>
                <w:t>5.NBT.A.2</w:t>
              </w:r>
            </w:hyperlink>
          </w:p>
        </w:tc>
        <w:tc>
          <w:tcPr>
            <w:tcW w:w="2340" w:type="dxa"/>
          </w:tcPr>
          <w:p w:rsidR="0013278D" w:rsidRDefault="002D381E" w:rsidP="009F2947">
            <w:pPr>
              <w:jc w:val="center"/>
            </w:pPr>
            <w:hyperlink r:id="rId9" w:history="1">
              <w:r w:rsidR="0013278D" w:rsidRPr="00DE088F">
                <w:rPr>
                  <w:rStyle w:val="Hyperlink"/>
                </w:rPr>
                <w:t>Exponent Sequence</w:t>
              </w:r>
            </w:hyperlink>
          </w:p>
        </w:tc>
        <w:tc>
          <w:tcPr>
            <w:tcW w:w="3690" w:type="dxa"/>
          </w:tcPr>
          <w:p w:rsidR="0013278D" w:rsidRDefault="002D381E" w:rsidP="009F2947">
            <w:pPr>
              <w:jc w:val="center"/>
            </w:pPr>
            <w:hyperlink r:id="rId10" w:history="1">
              <w:r w:rsidR="0048297B" w:rsidRPr="0048297B">
                <w:rPr>
                  <w:rStyle w:val="Hyperlink"/>
                </w:rPr>
                <w:t xml:space="preserve">Lessons </w:t>
              </w:r>
              <w:r w:rsidR="0048297B">
                <w:rPr>
                  <w:rStyle w:val="Hyperlink"/>
                </w:rPr>
                <w:t>6.</w:t>
              </w:r>
              <w:r w:rsidR="0048297B" w:rsidRPr="0048297B">
                <w:rPr>
                  <w:rStyle w:val="Hyperlink"/>
                </w:rPr>
                <w:t>3A1-</w:t>
              </w:r>
              <w:r w:rsidR="0048297B">
                <w:rPr>
                  <w:rStyle w:val="Hyperlink"/>
                </w:rPr>
                <w:t>6.</w:t>
              </w:r>
              <w:r w:rsidR="0048297B" w:rsidRPr="0048297B">
                <w:rPr>
                  <w:rStyle w:val="Hyperlink"/>
                </w:rPr>
                <w:t>3A2</w:t>
              </w:r>
            </w:hyperlink>
            <w:r w:rsidR="0048297B">
              <w:t xml:space="preserve">, </w:t>
            </w:r>
            <w:hyperlink r:id="rId11" w:history="1">
              <w:r w:rsidR="0048297B" w:rsidRPr="0048297B">
                <w:rPr>
                  <w:rStyle w:val="Hyperlink"/>
                </w:rPr>
                <w:t>Pages C69-C71</w:t>
              </w:r>
            </w:hyperlink>
            <w:r w:rsidR="0048297B">
              <w:t>,</w:t>
            </w:r>
          </w:p>
        </w:tc>
      </w:tr>
      <w:tr w:rsidR="0013278D" w:rsidTr="00DE088F">
        <w:tc>
          <w:tcPr>
            <w:tcW w:w="2988" w:type="dxa"/>
            <w:vMerge/>
          </w:tcPr>
          <w:p w:rsidR="0013278D" w:rsidRDefault="0013278D" w:rsidP="009F2947">
            <w:pPr>
              <w:jc w:val="center"/>
            </w:pPr>
          </w:p>
        </w:tc>
        <w:tc>
          <w:tcPr>
            <w:tcW w:w="2880" w:type="dxa"/>
          </w:tcPr>
          <w:p w:rsidR="0013278D" w:rsidRDefault="0013278D" w:rsidP="007D108C">
            <w:r>
              <w:t>#2: Lessons</w:t>
            </w:r>
            <w:r w:rsidR="00C80114">
              <w:t xml:space="preserve"> 11 &amp; 12</w:t>
            </w:r>
          </w:p>
        </w:tc>
        <w:tc>
          <w:tcPr>
            <w:tcW w:w="2610" w:type="dxa"/>
          </w:tcPr>
          <w:p w:rsidR="0013278D" w:rsidRDefault="002D381E" w:rsidP="009F2947">
            <w:pPr>
              <w:jc w:val="center"/>
            </w:pPr>
            <w:hyperlink r:id="rId12" w:history="1">
              <w:r w:rsidR="0013278D" w:rsidRPr="00DE088F">
                <w:rPr>
                  <w:rStyle w:val="Hyperlink"/>
                </w:rPr>
                <w:t>5.NBT.B.7</w:t>
              </w:r>
            </w:hyperlink>
            <w:r w:rsidR="0013278D">
              <w:t xml:space="preserve"> and </w:t>
            </w:r>
            <w:hyperlink r:id="rId13" w:history="1">
              <w:r w:rsidR="0013278D" w:rsidRPr="00DE088F">
                <w:rPr>
                  <w:rStyle w:val="Hyperlink"/>
                </w:rPr>
                <w:t>5.NBT.A.3a</w:t>
              </w:r>
            </w:hyperlink>
          </w:p>
        </w:tc>
        <w:tc>
          <w:tcPr>
            <w:tcW w:w="2340" w:type="dxa"/>
          </w:tcPr>
          <w:p w:rsidR="0013278D" w:rsidRDefault="002D381E" w:rsidP="003A0F0A">
            <w:pPr>
              <w:jc w:val="center"/>
            </w:pPr>
            <w:hyperlink r:id="rId14" w:history="1">
              <w:r w:rsidR="003A0F0A" w:rsidRPr="003A0F0A">
                <w:rPr>
                  <w:rStyle w:val="Hyperlink"/>
                </w:rPr>
                <w:t>Multiplying Decimals</w:t>
              </w:r>
            </w:hyperlink>
          </w:p>
        </w:tc>
        <w:tc>
          <w:tcPr>
            <w:tcW w:w="3690" w:type="dxa"/>
          </w:tcPr>
          <w:p w:rsidR="0013278D" w:rsidRDefault="002D381E" w:rsidP="009F2947">
            <w:pPr>
              <w:jc w:val="center"/>
            </w:pPr>
            <w:hyperlink r:id="rId15" w:history="1">
              <w:r w:rsidR="0048297B" w:rsidRPr="00880153">
                <w:rPr>
                  <w:rStyle w:val="Hyperlink"/>
                </w:rPr>
                <w:t>Lessons 6.3A3-6.3A4</w:t>
              </w:r>
            </w:hyperlink>
            <w:r w:rsidR="0048297B">
              <w:t xml:space="preserve">, </w:t>
            </w:r>
            <w:r w:rsidR="0048297B" w:rsidRPr="00880153">
              <w:rPr>
                <w:rStyle w:val="Hyperlink"/>
              </w:rPr>
              <w:t xml:space="preserve">Pages </w:t>
            </w:r>
            <w:r w:rsidR="00880153" w:rsidRPr="00880153">
              <w:rPr>
                <w:rStyle w:val="Hyperlink"/>
              </w:rPr>
              <w:t>C72-C81</w:t>
            </w:r>
          </w:p>
        </w:tc>
      </w:tr>
      <w:tr w:rsidR="0013278D" w:rsidTr="00DE088F">
        <w:tc>
          <w:tcPr>
            <w:tcW w:w="2988" w:type="dxa"/>
            <w:vMerge/>
          </w:tcPr>
          <w:p w:rsidR="0013278D" w:rsidRDefault="0013278D" w:rsidP="009F2947">
            <w:pPr>
              <w:jc w:val="center"/>
            </w:pPr>
          </w:p>
        </w:tc>
        <w:tc>
          <w:tcPr>
            <w:tcW w:w="2880" w:type="dxa"/>
          </w:tcPr>
          <w:p w:rsidR="0013278D" w:rsidRDefault="0013278D" w:rsidP="007D108C">
            <w:r>
              <w:t>#3: Lessons</w:t>
            </w:r>
            <w:r w:rsidR="00C80114">
              <w:t xml:space="preserve"> 5 &amp; 6</w:t>
            </w:r>
          </w:p>
        </w:tc>
        <w:tc>
          <w:tcPr>
            <w:tcW w:w="2610" w:type="dxa"/>
          </w:tcPr>
          <w:p w:rsidR="0013278D" w:rsidRDefault="002D381E" w:rsidP="009F2947">
            <w:pPr>
              <w:jc w:val="center"/>
            </w:pPr>
            <w:hyperlink r:id="rId16" w:history="1">
              <w:r w:rsidR="0013278D" w:rsidRPr="00DE088F">
                <w:rPr>
                  <w:rStyle w:val="Hyperlink"/>
                </w:rPr>
                <w:t>5.NBT.A.3a</w:t>
              </w:r>
            </w:hyperlink>
            <w:r w:rsidR="0013278D">
              <w:t xml:space="preserve"> or </w:t>
            </w:r>
            <w:hyperlink r:id="rId17" w:history="1">
              <w:r w:rsidR="0013278D" w:rsidRPr="00E471EB">
                <w:rPr>
                  <w:rStyle w:val="Hyperlink"/>
                </w:rPr>
                <w:t>5.NBT.A.3b</w:t>
              </w:r>
            </w:hyperlink>
          </w:p>
        </w:tc>
        <w:tc>
          <w:tcPr>
            <w:tcW w:w="2340" w:type="dxa"/>
          </w:tcPr>
          <w:p w:rsidR="0013278D" w:rsidRDefault="002D381E" w:rsidP="009F2947">
            <w:pPr>
              <w:jc w:val="center"/>
            </w:pPr>
            <w:hyperlink r:id="rId18" w:history="1">
              <w:r w:rsidR="00444D2D" w:rsidRPr="00444D2D">
                <w:rPr>
                  <w:rStyle w:val="Hyperlink"/>
                </w:rPr>
                <w:t>Expanded Form</w:t>
              </w:r>
            </w:hyperlink>
          </w:p>
        </w:tc>
        <w:tc>
          <w:tcPr>
            <w:tcW w:w="3690" w:type="dxa"/>
          </w:tcPr>
          <w:p w:rsidR="0013278D" w:rsidRDefault="002D381E" w:rsidP="009F2947">
            <w:pPr>
              <w:jc w:val="center"/>
            </w:pPr>
            <w:hyperlink r:id="rId19" w:history="1">
              <w:r w:rsidR="00AA09D6" w:rsidRPr="00AA09D6">
                <w:rPr>
                  <w:rStyle w:val="Hyperlink"/>
                </w:rPr>
                <w:t>write decimals in different forms</w:t>
              </w:r>
            </w:hyperlink>
          </w:p>
        </w:tc>
      </w:tr>
      <w:tr w:rsidR="0013278D" w:rsidTr="00DE088F">
        <w:tc>
          <w:tcPr>
            <w:tcW w:w="2988" w:type="dxa"/>
            <w:vMerge/>
          </w:tcPr>
          <w:p w:rsidR="0013278D" w:rsidRDefault="0013278D" w:rsidP="009F2947">
            <w:pPr>
              <w:jc w:val="center"/>
            </w:pPr>
          </w:p>
        </w:tc>
        <w:tc>
          <w:tcPr>
            <w:tcW w:w="2880" w:type="dxa"/>
          </w:tcPr>
          <w:p w:rsidR="0013278D" w:rsidRDefault="0013278D" w:rsidP="007D108C">
            <w:r>
              <w:t>#4a: Lessons</w:t>
            </w:r>
            <w:r w:rsidR="00C80114">
              <w:t xml:space="preserve"> 7-10</w:t>
            </w:r>
          </w:p>
        </w:tc>
        <w:tc>
          <w:tcPr>
            <w:tcW w:w="2610" w:type="dxa"/>
          </w:tcPr>
          <w:p w:rsidR="0013278D" w:rsidRDefault="002D381E" w:rsidP="00C80114">
            <w:pPr>
              <w:jc w:val="center"/>
            </w:pPr>
            <w:hyperlink r:id="rId20" w:history="1">
              <w:r w:rsidR="0013278D" w:rsidRPr="00741DFE">
                <w:rPr>
                  <w:rStyle w:val="Hyperlink"/>
                </w:rPr>
                <w:t>5.NBT.A.4</w:t>
              </w:r>
            </w:hyperlink>
            <w:r w:rsidR="00C80114">
              <w:t xml:space="preserve"> and </w:t>
            </w:r>
            <w:hyperlink r:id="rId21" w:history="1">
              <w:r w:rsidR="00C80114" w:rsidRPr="00DE088F">
                <w:rPr>
                  <w:rStyle w:val="Hyperlink"/>
                </w:rPr>
                <w:t>5.NBT.B.7</w:t>
              </w:r>
            </w:hyperlink>
          </w:p>
        </w:tc>
        <w:tc>
          <w:tcPr>
            <w:tcW w:w="2340" w:type="dxa"/>
          </w:tcPr>
          <w:p w:rsidR="0013278D" w:rsidRDefault="002D381E" w:rsidP="009F2947">
            <w:pPr>
              <w:jc w:val="center"/>
            </w:pPr>
            <w:hyperlink r:id="rId22" w:history="1">
              <w:r w:rsidR="00102251" w:rsidRPr="00102251">
                <w:rPr>
                  <w:rStyle w:val="Hyperlink"/>
                </w:rPr>
                <w:t>Rounding Decimals</w:t>
              </w:r>
            </w:hyperlink>
          </w:p>
        </w:tc>
        <w:tc>
          <w:tcPr>
            <w:tcW w:w="3690" w:type="dxa"/>
          </w:tcPr>
          <w:p w:rsidR="0013278D" w:rsidRDefault="00B419AB" w:rsidP="009F2947">
            <w:pPr>
              <w:jc w:val="center"/>
            </w:pPr>
            <w:r w:rsidRPr="00B419AB">
              <w:rPr>
                <w:rStyle w:val="Hyperlink"/>
              </w:rPr>
              <w:t>Lesson 6.1.5A</w:t>
            </w:r>
            <w:r>
              <w:t xml:space="preserve">, </w:t>
            </w:r>
            <w:r w:rsidRPr="00B419AB">
              <w:rPr>
                <w:rStyle w:val="Hyperlink"/>
              </w:rPr>
              <w:t>Pages C64-C66</w:t>
            </w:r>
          </w:p>
        </w:tc>
      </w:tr>
      <w:tr w:rsidR="00351BD0" w:rsidTr="00351BD0">
        <w:tc>
          <w:tcPr>
            <w:tcW w:w="2988" w:type="dxa"/>
            <w:vMerge/>
          </w:tcPr>
          <w:p w:rsidR="00351BD0" w:rsidRDefault="00351BD0" w:rsidP="009F2947">
            <w:pPr>
              <w:jc w:val="center"/>
            </w:pPr>
          </w:p>
        </w:tc>
        <w:tc>
          <w:tcPr>
            <w:tcW w:w="2880" w:type="dxa"/>
          </w:tcPr>
          <w:p w:rsidR="00351BD0" w:rsidRDefault="00351BD0" w:rsidP="007D108C">
            <w:r>
              <w:t>#4b: Lessons 9 &amp; 10</w:t>
            </w:r>
          </w:p>
        </w:tc>
        <w:tc>
          <w:tcPr>
            <w:tcW w:w="2610" w:type="dxa"/>
            <w:vMerge w:val="restart"/>
            <w:vAlign w:val="center"/>
          </w:tcPr>
          <w:p w:rsidR="00351BD0" w:rsidRDefault="002D381E" w:rsidP="00351BD0">
            <w:pPr>
              <w:jc w:val="center"/>
            </w:pPr>
            <w:hyperlink r:id="rId23" w:history="1">
              <w:r w:rsidR="00351BD0" w:rsidRPr="00DE088F">
                <w:rPr>
                  <w:rStyle w:val="Hyperlink"/>
                </w:rPr>
                <w:t>5.NBT.B.7</w:t>
              </w:r>
            </w:hyperlink>
          </w:p>
        </w:tc>
        <w:tc>
          <w:tcPr>
            <w:tcW w:w="2340" w:type="dxa"/>
          </w:tcPr>
          <w:p w:rsidR="00351BD0" w:rsidRDefault="002D381E" w:rsidP="009F2947">
            <w:pPr>
              <w:jc w:val="center"/>
            </w:pPr>
            <w:hyperlink r:id="rId24" w:history="1">
              <w:r w:rsidR="00351BD0" w:rsidRPr="00102251">
                <w:rPr>
                  <w:rStyle w:val="Hyperlink"/>
                </w:rPr>
                <w:t>+ / - Decimals</w:t>
              </w:r>
            </w:hyperlink>
          </w:p>
        </w:tc>
        <w:tc>
          <w:tcPr>
            <w:tcW w:w="3690" w:type="dxa"/>
          </w:tcPr>
          <w:p w:rsidR="00351BD0" w:rsidRDefault="002D381E" w:rsidP="009F2947">
            <w:pPr>
              <w:jc w:val="center"/>
            </w:pPr>
            <w:hyperlink r:id="rId25" w:history="1">
              <w:r w:rsidR="00B419AB" w:rsidRPr="005C16F6">
                <w:rPr>
                  <w:rStyle w:val="Hyperlink"/>
                </w:rPr>
                <w:t>Lesson 6.2.1-6.2.8</w:t>
              </w:r>
            </w:hyperlink>
            <w:r w:rsidR="00B419AB">
              <w:t xml:space="preserve">, </w:t>
            </w:r>
            <w:r w:rsidR="00B419AB" w:rsidRPr="00B419AB">
              <w:rPr>
                <w:rStyle w:val="Hyperlink"/>
              </w:rPr>
              <w:t>Pages C67-C68</w:t>
            </w:r>
          </w:p>
        </w:tc>
      </w:tr>
      <w:tr w:rsidR="00351BD0" w:rsidTr="00DE088F">
        <w:tc>
          <w:tcPr>
            <w:tcW w:w="2988" w:type="dxa"/>
            <w:vMerge/>
          </w:tcPr>
          <w:p w:rsidR="00351BD0" w:rsidRDefault="00351BD0" w:rsidP="009F2947">
            <w:pPr>
              <w:jc w:val="center"/>
            </w:pPr>
          </w:p>
        </w:tc>
        <w:tc>
          <w:tcPr>
            <w:tcW w:w="2880" w:type="dxa"/>
          </w:tcPr>
          <w:p w:rsidR="00351BD0" w:rsidRDefault="00351BD0" w:rsidP="007D108C">
            <w:r>
              <w:t>#4c: Lessons 13-16</w:t>
            </w:r>
          </w:p>
        </w:tc>
        <w:tc>
          <w:tcPr>
            <w:tcW w:w="2610" w:type="dxa"/>
            <w:vMerge/>
          </w:tcPr>
          <w:p w:rsidR="00351BD0" w:rsidRDefault="00351BD0" w:rsidP="00EB1504">
            <w:pPr>
              <w:jc w:val="center"/>
            </w:pPr>
          </w:p>
        </w:tc>
        <w:tc>
          <w:tcPr>
            <w:tcW w:w="2340" w:type="dxa"/>
          </w:tcPr>
          <w:p w:rsidR="00351BD0" w:rsidRDefault="002D381E" w:rsidP="009F2947">
            <w:pPr>
              <w:jc w:val="center"/>
            </w:pPr>
            <w:hyperlink r:id="rId26" w:history="1">
              <w:r w:rsidR="00351BD0" w:rsidRPr="00102251">
                <w:rPr>
                  <w:rStyle w:val="Hyperlink"/>
                </w:rPr>
                <w:t>Divide Decimals</w:t>
              </w:r>
            </w:hyperlink>
          </w:p>
        </w:tc>
        <w:tc>
          <w:tcPr>
            <w:tcW w:w="3690" w:type="dxa"/>
          </w:tcPr>
          <w:p w:rsidR="00351BD0" w:rsidRDefault="005C16F6" w:rsidP="009F2947">
            <w:pPr>
              <w:jc w:val="center"/>
            </w:pPr>
            <w:r w:rsidRPr="005C16F6">
              <w:rPr>
                <w:rStyle w:val="Hyperlink"/>
              </w:rPr>
              <w:t>Lessons 6.3A5-6.3A7</w:t>
            </w:r>
            <w:r>
              <w:t xml:space="preserve">, </w:t>
            </w:r>
            <w:r w:rsidRPr="005C16F6">
              <w:rPr>
                <w:rStyle w:val="Hyperlink"/>
              </w:rPr>
              <w:t>Pages C85-86</w:t>
            </w:r>
          </w:p>
        </w:tc>
      </w:tr>
      <w:tr w:rsidR="0013278D" w:rsidTr="00DE088F">
        <w:tc>
          <w:tcPr>
            <w:tcW w:w="2988" w:type="dxa"/>
            <w:vMerge/>
          </w:tcPr>
          <w:p w:rsidR="0013278D" w:rsidRDefault="0013278D" w:rsidP="009F2947">
            <w:pPr>
              <w:jc w:val="center"/>
            </w:pPr>
          </w:p>
        </w:tc>
        <w:tc>
          <w:tcPr>
            <w:tcW w:w="2880" w:type="dxa"/>
          </w:tcPr>
          <w:p w:rsidR="0013278D" w:rsidRDefault="0013278D" w:rsidP="007D108C">
            <w:r>
              <w:t>#4d: Lessons</w:t>
            </w:r>
            <w:r w:rsidR="00C80114">
              <w:t xml:space="preserve"> 7 &amp; 8</w:t>
            </w:r>
          </w:p>
        </w:tc>
        <w:tc>
          <w:tcPr>
            <w:tcW w:w="2610" w:type="dxa"/>
          </w:tcPr>
          <w:p w:rsidR="0013278D" w:rsidRDefault="002D381E" w:rsidP="009F2947">
            <w:pPr>
              <w:jc w:val="center"/>
            </w:pPr>
            <w:hyperlink r:id="rId27" w:history="1">
              <w:r w:rsidR="00EB1504" w:rsidRPr="00741DFE">
                <w:rPr>
                  <w:rStyle w:val="Hyperlink"/>
                </w:rPr>
                <w:t>5.NBT.A.4</w:t>
              </w:r>
            </w:hyperlink>
            <w:r w:rsidR="00EB1504">
              <w:t xml:space="preserve"> (round decimal)</w:t>
            </w:r>
          </w:p>
        </w:tc>
        <w:tc>
          <w:tcPr>
            <w:tcW w:w="2340" w:type="dxa"/>
          </w:tcPr>
          <w:p w:rsidR="0013278D" w:rsidRDefault="002D381E" w:rsidP="009F2947">
            <w:pPr>
              <w:jc w:val="center"/>
            </w:pPr>
            <w:hyperlink r:id="rId28" w:history="1">
              <w:r w:rsidR="00102251" w:rsidRPr="00102251">
                <w:rPr>
                  <w:rStyle w:val="Hyperlink"/>
                </w:rPr>
                <w:t>Rounding Decimals</w:t>
              </w:r>
            </w:hyperlink>
          </w:p>
        </w:tc>
        <w:tc>
          <w:tcPr>
            <w:tcW w:w="3690" w:type="dxa"/>
          </w:tcPr>
          <w:p w:rsidR="0013278D" w:rsidRDefault="005C16F6" w:rsidP="009F2947">
            <w:pPr>
              <w:jc w:val="center"/>
            </w:pPr>
            <w:r w:rsidRPr="00B419AB">
              <w:rPr>
                <w:rStyle w:val="Hyperlink"/>
              </w:rPr>
              <w:t>Lesson 6.1.5A</w:t>
            </w:r>
            <w:r>
              <w:t xml:space="preserve">, </w:t>
            </w:r>
            <w:r w:rsidRPr="00B419AB">
              <w:rPr>
                <w:rStyle w:val="Hyperlink"/>
              </w:rPr>
              <w:t>Pages C64-C66</w:t>
            </w:r>
          </w:p>
        </w:tc>
      </w:tr>
      <w:tr w:rsidR="003A0F0A" w:rsidTr="00B419AB">
        <w:tc>
          <w:tcPr>
            <w:tcW w:w="2988" w:type="dxa"/>
          </w:tcPr>
          <w:p w:rsidR="003A0F0A" w:rsidRPr="005D0FA3" w:rsidRDefault="003A0F0A" w:rsidP="009F2947">
            <w:pPr>
              <w:jc w:val="center"/>
              <w:rPr>
                <w:b/>
              </w:rPr>
            </w:pPr>
            <w:r w:rsidRPr="005D0FA3">
              <w:rPr>
                <w:b/>
              </w:rPr>
              <w:t>Assessment</w:t>
            </w:r>
          </w:p>
        </w:tc>
        <w:tc>
          <w:tcPr>
            <w:tcW w:w="2880" w:type="dxa"/>
          </w:tcPr>
          <w:p w:rsidR="003A0F0A" w:rsidRPr="005D0FA3" w:rsidRDefault="003A0F0A" w:rsidP="009F2947">
            <w:pPr>
              <w:jc w:val="center"/>
              <w:rPr>
                <w:b/>
              </w:rPr>
            </w:pPr>
            <w:r w:rsidRPr="005D0FA3">
              <w:rPr>
                <w:b/>
              </w:rPr>
              <w:t>Grade 6, Mid-Module 1</w:t>
            </w: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9F2947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9F2947">
            <w:pPr>
              <w:jc w:val="center"/>
            </w:pPr>
          </w:p>
        </w:tc>
        <w:tc>
          <w:tcPr>
            <w:tcW w:w="3690" w:type="dxa"/>
            <w:vMerge w:val="restart"/>
            <w:shd w:val="clear" w:color="auto" w:fill="000000" w:themeFill="text1"/>
            <w:vAlign w:val="center"/>
          </w:tcPr>
          <w:p w:rsidR="003A0F0A" w:rsidRPr="00B419AB" w:rsidRDefault="003A0F0A" w:rsidP="003A0F0A">
            <w:pPr>
              <w:jc w:val="center"/>
              <w:rPr>
                <w:b/>
                <w:color w:val="FFFFFF" w:themeColor="background1"/>
              </w:rPr>
            </w:pPr>
            <w:r w:rsidRPr="00B419AB">
              <w:rPr>
                <w:b/>
                <w:color w:val="FFFFFF" w:themeColor="background1"/>
                <w:sz w:val="32"/>
              </w:rPr>
              <w:t>Connected Mathematics</w:t>
            </w:r>
          </w:p>
        </w:tc>
      </w:tr>
      <w:tr w:rsidR="003A0F0A" w:rsidTr="00B419AB">
        <w:tc>
          <w:tcPr>
            <w:tcW w:w="2988" w:type="dxa"/>
          </w:tcPr>
          <w:p w:rsidR="003A0F0A" w:rsidRPr="005D0FA3" w:rsidRDefault="003A0F0A" w:rsidP="00382AEE">
            <w:pPr>
              <w:jc w:val="right"/>
              <w:rPr>
                <w:b/>
              </w:rPr>
            </w:pPr>
            <w:r w:rsidRPr="005D0FA3">
              <w:rPr>
                <w:b/>
              </w:rPr>
              <w:t>Topic</w:t>
            </w:r>
          </w:p>
        </w:tc>
        <w:tc>
          <w:tcPr>
            <w:tcW w:w="2880" w:type="dxa"/>
          </w:tcPr>
          <w:p w:rsidR="003A0F0A" w:rsidRPr="005D0FA3" w:rsidRDefault="003A0F0A" w:rsidP="009F2947">
            <w:pPr>
              <w:jc w:val="center"/>
              <w:rPr>
                <w:b/>
              </w:rPr>
            </w:pPr>
            <w:r>
              <w:rPr>
                <w:b/>
              </w:rPr>
              <w:t>Reasoning About Ratios</w:t>
            </w: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9F2947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9F2947">
            <w:pPr>
              <w:jc w:val="center"/>
            </w:pPr>
          </w:p>
        </w:tc>
        <w:tc>
          <w:tcPr>
            <w:tcW w:w="3690" w:type="dxa"/>
            <w:vMerge/>
            <w:shd w:val="clear" w:color="auto" w:fill="000000" w:themeFill="text1"/>
          </w:tcPr>
          <w:p w:rsidR="003A0F0A" w:rsidRDefault="003A0F0A" w:rsidP="009F2947">
            <w:pPr>
              <w:jc w:val="center"/>
            </w:pPr>
          </w:p>
        </w:tc>
      </w:tr>
      <w:tr w:rsidR="00351BD0" w:rsidTr="00351BD0">
        <w:tc>
          <w:tcPr>
            <w:tcW w:w="2988" w:type="dxa"/>
            <w:vMerge w:val="restart"/>
          </w:tcPr>
          <w:p w:rsidR="00351BD0" w:rsidRDefault="00351BD0" w:rsidP="009F2947">
            <w:pPr>
              <w:jc w:val="center"/>
            </w:pPr>
            <w:r>
              <w:t>Learning</w:t>
            </w:r>
          </w:p>
          <w:p w:rsidR="00351BD0" w:rsidRDefault="00351BD0" w:rsidP="009F2947">
            <w:pPr>
              <w:jc w:val="center"/>
            </w:pPr>
            <w:r>
              <w:t>Options</w:t>
            </w:r>
          </w:p>
          <w:p w:rsidR="00351BD0" w:rsidRDefault="00351BD0" w:rsidP="009F2947">
            <w:pPr>
              <w:jc w:val="center"/>
            </w:pPr>
            <w:r>
              <w:t>For</w:t>
            </w:r>
          </w:p>
          <w:p w:rsidR="00351BD0" w:rsidRDefault="00351BD0" w:rsidP="009F2947">
            <w:pPr>
              <w:jc w:val="center"/>
            </w:pPr>
            <w:r>
              <w:t>Missed #</w:t>
            </w:r>
          </w:p>
        </w:tc>
        <w:tc>
          <w:tcPr>
            <w:tcW w:w="2880" w:type="dxa"/>
          </w:tcPr>
          <w:p w:rsidR="00351BD0" w:rsidRDefault="00351BD0" w:rsidP="007D108C">
            <w:r>
              <w:t>#1a: Lessons 9-13</w:t>
            </w:r>
          </w:p>
        </w:tc>
        <w:tc>
          <w:tcPr>
            <w:tcW w:w="2610" w:type="dxa"/>
            <w:vMerge w:val="restart"/>
            <w:vAlign w:val="center"/>
          </w:tcPr>
          <w:p w:rsidR="00351BD0" w:rsidRDefault="002D381E" w:rsidP="00351BD0">
            <w:pPr>
              <w:jc w:val="center"/>
            </w:pPr>
            <w:hyperlink r:id="rId29" w:history="1">
              <w:r w:rsidR="00351BD0" w:rsidRPr="00214331">
                <w:rPr>
                  <w:rStyle w:val="Hyperlink"/>
                </w:rPr>
                <w:t>6.RP.A.1</w:t>
              </w:r>
            </w:hyperlink>
            <w:r w:rsidR="00351BD0">
              <w:t xml:space="preserve"> and </w:t>
            </w:r>
            <w:hyperlink r:id="rId30" w:history="1">
              <w:r w:rsidR="00351BD0" w:rsidRPr="00214331">
                <w:rPr>
                  <w:rStyle w:val="Hyperlink"/>
                </w:rPr>
                <w:t>6.RP.A.3a</w:t>
              </w:r>
            </w:hyperlink>
          </w:p>
        </w:tc>
        <w:tc>
          <w:tcPr>
            <w:tcW w:w="2340" w:type="dxa"/>
          </w:tcPr>
          <w:p w:rsidR="00351BD0" w:rsidRDefault="002D381E" w:rsidP="009F2947">
            <w:pPr>
              <w:jc w:val="center"/>
            </w:pPr>
            <w:hyperlink r:id="rId31" w:anchor="cc-6th-ratios-intro" w:history="1">
              <w:r w:rsidR="00351BD0" w:rsidRPr="005E6C62">
                <w:rPr>
                  <w:rStyle w:val="Hyperlink"/>
                </w:rPr>
                <w:t>Intro to Ratios</w:t>
              </w:r>
            </w:hyperlink>
          </w:p>
        </w:tc>
        <w:tc>
          <w:tcPr>
            <w:tcW w:w="3690" w:type="dxa"/>
          </w:tcPr>
          <w:p w:rsidR="00351BD0" w:rsidRDefault="002E7634" w:rsidP="009F2947">
            <w:pPr>
              <w:jc w:val="center"/>
            </w:pPr>
            <w:r>
              <w:t>CC A</w:t>
            </w:r>
            <w:r w:rsidR="009F5954">
              <w:t xml:space="preserve">dditional </w:t>
            </w:r>
            <w:r>
              <w:t>I</w:t>
            </w:r>
            <w:r w:rsidR="009F5954">
              <w:t>nvestigations</w:t>
            </w:r>
            <w:r>
              <w:t xml:space="preserve"> pp.</w:t>
            </w:r>
            <w:r w:rsidR="009F5954">
              <w:t xml:space="preserve"> 1-5</w:t>
            </w:r>
          </w:p>
        </w:tc>
      </w:tr>
      <w:tr w:rsidR="00351BD0" w:rsidTr="00DE088F">
        <w:tc>
          <w:tcPr>
            <w:tcW w:w="2988" w:type="dxa"/>
            <w:vMerge/>
          </w:tcPr>
          <w:p w:rsidR="00351BD0" w:rsidRDefault="00351BD0" w:rsidP="009F2947">
            <w:pPr>
              <w:jc w:val="center"/>
            </w:pPr>
          </w:p>
        </w:tc>
        <w:tc>
          <w:tcPr>
            <w:tcW w:w="2880" w:type="dxa"/>
          </w:tcPr>
          <w:p w:rsidR="00351BD0" w:rsidRDefault="00351BD0" w:rsidP="007D108C">
            <w:r>
              <w:t>#1b: Lessons 13 &amp; 14</w:t>
            </w:r>
          </w:p>
        </w:tc>
        <w:tc>
          <w:tcPr>
            <w:tcW w:w="2610" w:type="dxa"/>
            <w:vMerge/>
          </w:tcPr>
          <w:p w:rsidR="00351BD0" w:rsidRDefault="00351BD0" w:rsidP="009F2947">
            <w:pPr>
              <w:jc w:val="center"/>
            </w:pPr>
          </w:p>
        </w:tc>
        <w:tc>
          <w:tcPr>
            <w:tcW w:w="2340" w:type="dxa"/>
          </w:tcPr>
          <w:p w:rsidR="00351BD0" w:rsidRDefault="002D381E" w:rsidP="009F2947">
            <w:pPr>
              <w:jc w:val="center"/>
            </w:pPr>
            <w:hyperlink r:id="rId32" w:history="1">
              <w:r w:rsidR="00351BD0" w:rsidRPr="003808BD">
                <w:rPr>
                  <w:rStyle w:val="Hyperlink"/>
                </w:rPr>
                <w:t>Ratio Coordinate Plane</w:t>
              </w:r>
            </w:hyperlink>
          </w:p>
        </w:tc>
        <w:tc>
          <w:tcPr>
            <w:tcW w:w="3690" w:type="dxa"/>
          </w:tcPr>
          <w:p w:rsidR="00351BD0" w:rsidRDefault="00BC1C36" w:rsidP="009F2947">
            <w:pPr>
              <w:jc w:val="center"/>
            </w:pPr>
            <w:r>
              <w:t>CC Additional Investigations p. 6</w:t>
            </w:r>
          </w:p>
        </w:tc>
      </w:tr>
      <w:tr w:rsidR="00164F22" w:rsidTr="00DE088F">
        <w:tc>
          <w:tcPr>
            <w:tcW w:w="2988" w:type="dxa"/>
            <w:vMerge/>
          </w:tcPr>
          <w:p w:rsidR="00164F22" w:rsidRDefault="00164F22" w:rsidP="009F2947">
            <w:pPr>
              <w:jc w:val="center"/>
            </w:pPr>
          </w:p>
        </w:tc>
        <w:tc>
          <w:tcPr>
            <w:tcW w:w="2880" w:type="dxa"/>
          </w:tcPr>
          <w:p w:rsidR="00164F22" w:rsidRDefault="00164F22" w:rsidP="007D108C">
            <w:r>
              <w:t>#2: Lessons 1-15</w:t>
            </w:r>
          </w:p>
        </w:tc>
        <w:tc>
          <w:tcPr>
            <w:tcW w:w="2610" w:type="dxa"/>
          </w:tcPr>
          <w:p w:rsidR="00164F22" w:rsidRDefault="002D381E" w:rsidP="009F2947">
            <w:pPr>
              <w:jc w:val="center"/>
            </w:pPr>
            <w:hyperlink r:id="rId33" w:history="1">
              <w:r w:rsidR="00313E34" w:rsidRPr="00313E34">
                <w:rPr>
                  <w:rStyle w:val="Hyperlink"/>
                </w:rPr>
                <w:t>Compare Ratios</w:t>
              </w:r>
            </w:hyperlink>
            <w:r w:rsidR="00F94668">
              <w:t xml:space="preserve"> 6.RP.A.3</w:t>
            </w:r>
          </w:p>
        </w:tc>
        <w:tc>
          <w:tcPr>
            <w:tcW w:w="2340" w:type="dxa"/>
          </w:tcPr>
          <w:p w:rsidR="00164F22" w:rsidRDefault="002D381E" w:rsidP="009F2947">
            <w:pPr>
              <w:jc w:val="center"/>
            </w:pPr>
            <w:hyperlink r:id="rId34" w:history="1">
              <w:r w:rsidR="003808BD" w:rsidRPr="003808BD">
                <w:rPr>
                  <w:rStyle w:val="Hyperlink"/>
                </w:rPr>
                <w:t>Visualize Ratios</w:t>
              </w:r>
            </w:hyperlink>
          </w:p>
        </w:tc>
        <w:tc>
          <w:tcPr>
            <w:tcW w:w="3690" w:type="dxa"/>
          </w:tcPr>
          <w:p w:rsidR="00164F22" w:rsidRDefault="00BC1C36" w:rsidP="009F2947">
            <w:pPr>
              <w:jc w:val="center"/>
            </w:pPr>
            <w:r>
              <w:t>CC Additional Investigations pp. 1-6</w:t>
            </w:r>
          </w:p>
        </w:tc>
      </w:tr>
      <w:tr w:rsidR="00164F22" w:rsidTr="00DE088F">
        <w:tc>
          <w:tcPr>
            <w:tcW w:w="2988" w:type="dxa"/>
            <w:vMerge/>
          </w:tcPr>
          <w:p w:rsidR="00164F22" w:rsidRDefault="00164F22" w:rsidP="009F2947">
            <w:pPr>
              <w:jc w:val="center"/>
            </w:pPr>
          </w:p>
        </w:tc>
        <w:tc>
          <w:tcPr>
            <w:tcW w:w="2880" w:type="dxa"/>
          </w:tcPr>
          <w:p w:rsidR="00164F22" w:rsidRDefault="00164F22" w:rsidP="00A72364">
            <w:r>
              <w:t>#3: Lesson</w:t>
            </w:r>
            <w:r w:rsidR="00A72364">
              <w:t xml:space="preserve"> 11</w:t>
            </w:r>
          </w:p>
        </w:tc>
        <w:tc>
          <w:tcPr>
            <w:tcW w:w="2610" w:type="dxa"/>
          </w:tcPr>
          <w:p w:rsidR="00164F22" w:rsidRDefault="002D381E" w:rsidP="009F2947">
            <w:pPr>
              <w:jc w:val="center"/>
            </w:pPr>
            <w:hyperlink r:id="rId35" w:history="1">
              <w:r w:rsidR="00214331" w:rsidRPr="00214331">
                <w:rPr>
                  <w:rStyle w:val="Hyperlink"/>
                </w:rPr>
                <w:t>6.RP.A.3a</w:t>
              </w:r>
            </w:hyperlink>
          </w:p>
        </w:tc>
        <w:tc>
          <w:tcPr>
            <w:tcW w:w="2340" w:type="dxa"/>
          </w:tcPr>
          <w:p w:rsidR="00164F22" w:rsidRDefault="002D381E" w:rsidP="009F2947">
            <w:pPr>
              <w:jc w:val="center"/>
            </w:pPr>
            <w:hyperlink r:id="rId36" w:history="1">
              <w:r w:rsidR="0020101B" w:rsidRPr="0020101B">
                <w:rPr>
                  <w:rStyle w:val="Hyperlink"/>
                </w:rPr>
                <w:t>Ratio Tables</w:t>
              </w:r>
            </w:hyperlink>
          </w:p>
        </w:tc>
        <w:tc>
          <w:tcPr>
            <w:tcW w:w="3690" w:type="dxa"/>
          </w:tcPr>
          <w:p w:rsidR="00164F22" w:rsidRDefault="00BC1C36" w:rsidP="009F2947">
            <w:pPr>
              <w:jc w:val="center"/>
            </w:pPr>
            <w:r>
              <w:t>CC Additional Investigations pp. 6-9</w:t>
            </w:r>
          </w:p>
        </w:tc>
      </w:tr>
      <w:tr w:rsidR="00E17D72" w:rsidTr="00E17D72">
        <w:tc>
          <w:tcPr>
            <w:tcW w:w="2988" w:type="dxa"/>
          </w:tcPr>
          <w:p w:rsidR="00E17D72" w:rsidRPr="00164F22" w:rsidRDefault="00E17D72" w:rsidP="009F2947">
            <w:pPr>
              <w:jc w:val="center"/>
              <w:rPr>
                <w:b/>
              </w:rPr>
            </w:pPr>
            <w:r w:rsidRPr="00164F22">
              <w:rPr>
                <w:b/>
              </w:rPr>
              <w:t>Assessment</w:t>
            </w:r>
          </w:p>
        </w:tc>
        <w:tc>
          <w:tcPr>
            <w:tcW w:w="2880" w:type="dxa"/>
          </w:tcPr>
          <w:p w:rsidR="00E17D72" w:rsidRPr="00164F22" w:rsidRDefault="00E17D72" w:rsidP="00AA359F">
            <w:pPr>
              <w:jc w:val="center"/>
              <w:rPr>
                <w:b/>
              </w:rPr>
            </w:pPr>
            <w:r w:rsidRPr="00164F22">
              <w:rPr>
                <w:b/>
              </w:rPr>
              <w:t>Grade 6, End-of-Module 1</w:t>
            </w:r>
          </w:p>
        </w:tc>
        <w:tc>
          <w:tcPr>
            <w:tcW w:w="2610" w:type="dxa"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  <w:tc>
          <w:tcPr>
            <w:tcW w:w="3690" w:type="dxa"/>
            <w:vMerge w:val="restart"/>
            <w:shd w:val="clear" w:color="auto" w:fill="000000" w:themeFill="text1"/>
            <w:vAlign w:val="center"/>
          </w:tcPr>
          <w:p w:rsidR="00E17D72" w:rsidRDefault="00E17D72" w:rsidP="00E17D72">
            <w:pPr>
              <w:jc w:val="center"/>
            </w:pPr>
            <w:r w:rsidRPr="00B419AB">
              <w:rPr>
                <w:b/>
                <w:color w:val="FFFFFF" w:themeColor="background1"/>
                <w:sz w:val="32"/>
              </w:rPr>
              <w:t>Connected Mathematics</w:t>
            </w:r>
          </w:p>
        </w:tc>
      </w:tr>
      <w:tr w:rsidR="00E17D72" w:rsidTr="002B2792">
        <w:tc>
          <w:tcPr>
            <w:tcW w:w="2988" w:type="dxa"/>
          </w:tcPr>
          <w:p w:rsidR="00E17D72" w:rsidRPr="00164F22" w:rsidRDefault="00E17D72" w:rsidP="00382AEE">
            <w:pPr>
              <w:jc w:val="right"/>
              <w:rPr>
                <w:b/>
              </w:rPr>
            </w:pPr>
            <w:r w:rsidRPr="00164F22">
              <w:rPr>
                <w:b/>
              </w:rPr>
              <w:t>Topic</w:t>
            </w:r>
          </w:p>
        </w:tc>
        <w:tc>
          <w:tcPr>
            <w:tcW w:w="2880" w:type="dxa"/>
          </w:tcPr>
          <w:p w:rsidR="00E17D72" w:rsidRPr="00164F22" w:rsidRDefault="00E17D72" w:rsidP="00AA359F">
            <w:pPr>
              <w:jc w:val="center"/>
              <w:rPr>
                <w:b/>
              </w:rPr>
            </w:pPr>
            <w:r>
              <w:rPr>
                <w:b/>
              </w:rPr>
              <w:t>Ratios, Unit Rates, &amp; Percent</w:t>
            </w:r>
          </w:p>
        </w:tc>
        <w:tc>
          <w:tcPr>
            <w:tcW w:w="2610" w:type="dxa"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  <w:tc>
          <w:tcPr>
            <w:tcW w:w="3690" w:type="dxa"/>
            <w:vMerge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</w:tr>
      <w:tr w:rsidR="007063C4" w:rsidTr="007063C4">
        <w:tc>
          <w:tcPr>
            <w:tcW w:w="2988" w:type="dxa"/>
            <w:vMerge w:val="restart"/>
            <w:vAlign w:val="center"/>
          </w:tcPr>
          <w:p w:rsidR="007063C4" w:rsidRDefault="00E27B44" w:rsidP="007063C4">
            <w:pPr>
              <w:jc w:val="center"/>
            </w:pPr>
            <w:r>
              <w:t>Learning</w:t>
            </w:r>
          </w:p>
          <w:p w:rsidR="007063C4" w:rsidRDefault="00E27B44" w:rsidP="007063C4">
            <w:pPr>
              <w:jc w:val="center"/>
            </w:pPr>
            <w:r>
              <w:t>Options</w:t>
            </w:r>
          </w:p>
          <w:p w:rsidR="007063C4" w:rsidRDefault="007063C4" w:rsidP="007063C4">
            <w:pPr>
              <w:jc w:val="center"/>
            </w:pPr>
            <w:r>
              <w:t>For</w:t>
            </w:r>
          </w:p>
          <w:p w:rsidR="007063C4" w:rsidRDefault="007063C4" w:rsidP="007063C4">
            <w:pPr>
              <w:jc w:val="center"/>
            </w:pPr>
            <w:r>
              <w:t>Missed</w:t>
            </w:r>
          </w:p>
          <w:p w:rsidR="007063C4" w:rsidRDefault="007063C4" w:rsidP="007063C4">
            <w:pPr>
              <w:jc w:val="center"/>
            </w:pPr>
            <w:r>
              <w:t>#</w:t>
            </w:r>
          </w:p>
        </w:tc>
        <w:tc>
          <w:tcPr>
            <w:tcW w:w="2880" w:type="dxa"/>
          </w:tcPr>
          <w:p w:rsidR="007063C4" w:rsidRDefault="007063C4" w:rsidP="005109D4">
            <w:r>
              <w:t>#1: Lesson 24</w:t>
            </w:r>
          </w:p>
        </w:tc>
        <w:tc>
          <w:tcPr>
            <w:tcW w:w="2610" w:type="dxa"/>
          </w:tcPr>
          <w:p w:rsidR="007063C4" w:rsidRDefault="002D381E" w:rsidP="009F2947">
            <w:pPr>
              <w:jc w:val="center"/>
            </w:pPr>
            <w:hyperlink r:id="rId37" w:history="1">
              <w:r w:rsidR="007063C4" w:rsidRPr="004839A2">
                <w:rPr>
                  <w:rStyle w:val="Hyperlink"/>
                </w:rPr>
                <w:t>6.RP.A.3c</w:t>
              </w:r>
            </w:hyperlink>
          </w:p>
        </w:tc>
        <w:tc>
          <w:tcPr>
            <w:tcW w:w="2340" w:type="dxa"/>
          </w:tcPr>
          <w:p w:rsidR="007063C4" w:rsidRDefault="002D381E" w:rsidP="009F2947">
            <w:pPr>
              <w:jc w:val="center"/>
            </w:pPr>
            <w:hyperlink r:id="rId38" w:history="1">
              <w:r w:rsidR="00E27B44" w:rsidRPr="00E27B44">
                <w:rPr>
                  <w:rStyle w:val="Hyperlink"/>
                </w:rPr>
                <w:t xml:space="preserve">Intro to </w:t>
              </w:r>
              <w:proofErr w:type="spellStart"/>
              <w:r w:rsidR="00E27B44" w:rsidRPr="00E27B44">
                <w:rPr>
                  <w:rStyle w:val="Hyperlink"/>
                </w:rPr>
                <w:t>Percents</w:t>
              </w:r>
              <w:proofErr w:type="spellEnd"/>
            </w:hyperlink>
          </w:p>
        </w:tc>
        <w:tc>
          <w:tcPr>
            <w:tcW w:w="3690" w:type="dxa"/>
          </w:tcPr>
          <w:p w:rsidR="007063C4" w:rsidRDefault="00691AE5" w:rsidP="00085C25">
            <w:pPr>
              <w:jc w:val="center"/>
            </w:pPr>
            <w:r>
              <w:t xml:space="preserve">Bits </w:t>
            </w:r>
            <w:r w:rsidR="00085C25">
              <w:t>&amp;</w:t>
            </w:r>
            <w:r w:rsidR="00096BF6">
              <w:t xml:space="preserve"> Pieces I</w:t>
            </w:r>
            <w:r>
              <w:t>: TG 112-</w:t>
            </w:r>
            <w:r w:rsidR="00085C25">
              <w:t>136, SP 54-78</w:t>
            </w:r>
          </w:p>
        </w:tc>
      </w:tr>
      <w:tr w:rsidR="00D175BF" w:rsidTr="00D175BF">
        <w:tc>
          <w:tcPr>
            <w:tcW w:w="2988" w:type="dxa"/>
            <w:vMerge/>
          </w:tcPr>
          <w:p w:rsidR="00D175BF" w:rsidRDefault="00D175BF" w:rsidP="009F2947">
            <w:pPr>
              <w:jc w:val="center"/>
            </w:pPr>
          </w:p>
        </w:tc>
        <w:tc>
          <w:tcPr>
            <w:tcW w:w="2880" w:type="dxa"/>
          </w:tcPr>
          <w:p w:rsidR="00D175BF" w:rsidRDefault="00D175BF" w:rsidP="005109D4">
            <w:r>
              <w:t>#2: Lessons 16-23</w:t>
            </w:r>
          </w:p>
        </w:tc>
        <w:tc>
          <w:tcPr>
            <w:tcW w:w="2610" w:type="dxa"/>
          </w:tcPr>
          <w:p w:rsidR="00D175BF" w:rsidRDefault="002D381E" w:rsidP="009F2947">
            <w:pPr>
              <w:jc w:val="center"/>
            </w:pPr>
            <w:hyperlink r:id="rId39" w:history="1">
              <w:r w:rsidR="00D175BF" w:rsidRPr="004839A2">
                <w:rPr>
                  <w:rStyle w:val="Hyperlink"/>
                </w:rPr>
                <w:t>6.RP.A.2</w:t>
              </w:r>
            </w:hyperlink>
            <w:r w:rsidR="00D175BF">
              <w:t xml:space="preserve"> &amp; </w:t>
            </w:r>
            <w:hyperlink r:id="rId40" w:history="1">
              <w:r w:rsidR="00D175BF" w:rsidRPr="004839A2">
                <w:rPr>
                  <w:rStyle w:val="Hyperlink"/>
                </w:rPr>
                <w:t>6.RP.A.3d</w:t>
              </w:r>
            </w:hyperlink>
          </w:p>
        </w:tc>
        <w:tc>
          <w:tcPr>
            <w:tcW w:w="2340" w:type="dxa"/>
          </w:tcPr>
          <w:p w:rsidR="00D175BF" w:rsidRDefault="002D381E" w:rsidP="009F2947">
            <w:pPr>
              <w:jc w:val="center"/>
            </w:pPr>
            <w:hyperlink r:id="rId41" w:history="1">
              <w:r w:rsidR="00D175BF" w:rsidRPr="009F7271">
                <w:rPr>
                  <w:rStyle w:val="Hyperlink"/>
                </w:rPr>
                <w:t>Intro to Rates</w:t>
              </w:r>
            </w:hyperlink>
          </w:p>
        </w:tc>
        <w:tc>
          <w:tcPr>
            <w:tcW w:w="3690" w:type="dxa"/>
            <w:vMerge w:val="restart"/>
            <w:vAlign w:val="center"/>
          </w:tcPr>
          <w:p w:rsidR="00D175BF" w:rsidRDefault="00D175BF" w:rsidP="00D175BF">
            <w:pPr>
              <w:jc w:val="center"/>
            </w:pPr>
            <w:r>
              <w:t xml:space="preserve">CC </w:t>
            </w:r>
            <w:proofErr w:type="spellStart"/>
            <w:r>
              <w:t>Add.l</w:t>
            </w:r>
            <w:proofErr w:type="spellEnd"/>
            <w:r>
              <w:t xml:space="preserve"> Investigations pp. 2, 10-13</w:t>
            </w:r>
          </w:p>
        </w:tc>
      </w:tr>
      <w:tr w:rsidR="00D175BF" w:rsidTr="00DE088F">
        <w:tc>
          <w:tcPr>
            <w:tcW w:w="2988" w:type="dxa"/>
            <w:vMerge/>
          </w:tcPr>
          <w:p w:rsidR="00D175BF" w:rsidRDefault="00D175BF" w:rsidP="009F2947">
            <w:pPr>
              <w:jc w:val="center"/>
            </w:pPr>
          </w:p>
        </w:tc>
        <w:tc>
          <w:tcPr>
            <w:tcW w:w="2880" w:type="dxa"/>
          </w:tcPr>
          <w:p w:rsidR="00D175BF" w:rsidRDefault="00D175BF" w:rsidP="0094455D">
            <w:r>
              <w:t>#3a: Lesson 9 &amp; 10</w:t>
            </w:r>
          </w:p>
        </w:tc>
        <w:tc>
          <w:tcPr>
            <w:tcW w:w="2610" w:type="dxa"/>
          </w:tcPr>
          <w:p w:rsidR="00D175BF" w:rsidRDefault="002D381E" w:rsidP="0094455D">
            <w:pPr>
              <w:jc w:val="center"/>
            </w:pPr>
            <w:hyperlink r:id="rId42" w:history="1">
              <w:r w:rsidR="00D175BF" w:rsidRPr="00214331">
                <w:rPr>
                  <w:rStyle w:val="Hyperlink"/>
                </w:rPr>
                <w:t>6.RP.A.1</w:t>
              </w:r>
            </w:hyperlink>
          </w:p>
        </w:tc>
        <w:tc>
          <w:tcPr>
            <w:tcW w:w="2340" w:type="dxa"/>
          </w:tcPr>
          <w:p w:rsidR="00D175BF" w:rsidRDefault="002D381E" w:rsidP="009F2947">
            <w:pPr>
              <w:jc w:val="center"/>
            </w:pPr>
            <w:hyperlink r:id="rId43" w:history="1">
              <w:r w:rsidR="00D175BF" w:rsidRPr="003808BD">
                <w:rPr>
                  <w:rStyle w:val="Hyperlink"/>
                </w:rPr>
                <w:t>Visualize Ratios</w:t>
              </w:r>
            </w:hyperlink>
          </w:p>
        </w:tc>
        <w:tc>
          <w:tcPr>
            <w:tcW w:w="3690" w:type="dxa"/>
            <w:vMerge/>
          </w:tcPr>
          <w:p w:rsidR="00D175BF" w:rsidRDefault="00D175BF" w:rsidP="009F2947">
            <w:pPr>
              <w:jc w:val="center"/>
            </w:pPr>
          </w:p>
        </w:tc>
      </w:tr>
      <w:tr w:rsidR="00D175BF" w:rsidTr="00C7754D">
        <w:tc>
          <w:tcPr>
            <w:tcW w:w="2988" w:type="dxa"/>
            <w:vMerge/>
          </w:tcPr>
          <w:p w:rsidR="00D175BF" w:rsidRDefault="00D175BF" w:rsidP="009F2947">
            <w:pPr>
              <w:jc w:val="center"/>
            </w:pPr>
          </w:p>
        </w:tc>
        <w:tc>
          <w:tcPr>
            <w:tcW w:w="2880" w:type="dxa"/>
          </w:tcPr>
          <w:p w:rsidR="00D175BF" w:rsidRDefault="00D175BF" w:rsidP="0094455D">
            <w:r>
              <w:t>#3b: Lesson 11</w:t>
            </w:r>
          </w:p>
        </w:tc>
        <w:tc>
          <w:tcPr>
            <w:tcW w:w="2610" w:type="dxa"/>
          </w:tcPr>
          <w:p w:rsidR="00D175BF" w:rsidRDefault="002D381E" w:rsidP="0094455D">
            <w:pPr>
              <w:jc w:val="center"/>
            </w:pPr>
            <w:hyperlink r:id="rId44" w:history="1">
              <w:r w:rsidR="00D175BF" w:rsidRPr="00214331">
                <w:rPr>
                  <w:rStyle w:val="Hyperlink"/>
                </w:rPr>
                <w:t>6.RP.A.3a</w:t>
              </w:r>
            </w:hyperlink>
          </w:p>
        </w:tc>
        <w:tc>
          <w:tcPr>
            <w:tcW w:w="2340" w:type="dxa"/>
            <w:vMerge w:val="restart"/>
            <w:vAlign w:val="center"/>
          </w:tcPr>
          <w:p w:rsidR="00D175BF" w:rsidRDefault="002D381E" w:rsidP="00C7754D">
            <w:pPr>
              <w:jc w:val="center"/>
            </w:pPr>
            <w:hyperlink r:id="rId45" w:history="1">
              <w:r w:rsidR="00D175BF" w:rsidRPr="009F7271">
                <w:rPr>
                  <w:rStyle w:val="Hyperlink"/>
                </w:rPr>
                <w:t>Intro to Rates</w:t>
              </w:r>
            </w:hyperlink>
          </w:p>
        </w:tc>
        <w:tc>
          <w:tcPr>
            <w:tcW w:w="3690" w:type="dxa"/>
            <w:vMerge/>
          </w:tcPr>
          <w:p w:rsidR="00D175BF" w:rsidRDefault="00D175BF" w:rsidP="009F2947">
            <w:pPr>
              <w:jc w:val="center"/>
            </w:pPr>
          </w:p>
        </w:tc>
      </w:tr>
      <w:tr w:rsidR="00D175BF" w:rsidTr="00DE088F">
        <w:tc>
          <w:tcPr>
            <w:tcW w:w="2988" w:type="dxa"/>
            <w:vMerge/>
          </w:tcPr>
          <w:p w:rsidR="00D175BF" w:rsidRDefault="00D175BF" w:rsidP="009F2947">
            <w:pPr>
              <w:jc w:val="center"/>
            </w:pPr>
          </w:p>
        </w:tc>
        <w:tc>
          <w:tcPr>
            <w:tcW w:w="2880" w:type="dxa"/>
          </w:tcPr>
          <w:p w:rsidR="00D175BF" w:rsidRDefault="00D175BF" w:rsidP="005109D4">
            <w:r>
              <w:t>#3cd: Lesson 16, 21, &amp; 22</w:t>
            </w:r>
          </w:p>
        </w:tc>
        <w:tc>
          <w:tcPr>
            <w:tcW w:w="2610" w:type="dxa"/>
          </w:tcPr>
          <w:p w:rsidR="00D175BF" w:rsidRDefault="002D381E" w:rsidP="0094455D">
            <w:pPr>
              <w:jc w:val="center"/>
            </w:pPr>
            <w:hyperlink r:id="rId46" w:history="1">
              <w:r w:rsidR="00D175BF" w:rsidRPr="00E27B44">
                <w:rPr>
                  <w:rStyle w:val="Hyperlink"/>
                </w:rPr>
                <w:t>6.RP.A.3b</w:t>
              </w:r>
            </w:hyperlink>
          </w:p>
        </w:tc>
        <w:tc>
          <w:tcPr>
            <w:tcW w:w="2340" w:type="dxa"/>
            <w:vMerge/>
          </w:tcPr>
          <w:p w:rsidR="00D175BF" w:rsidRDefault="00D175BF" w:rsidP="009F2947">
            <w:pPr>
              <w:jc w:val="center"/>
            </w:pPr>
          </w:p>
        </w:tc>
        <w:tc>
          <w:tcPr>
            <w:tcW w:w="3690" w:type="dxa"/>
            <w:vMerge/>
          </w:tcPr>
          <w:p w:rsidR="00D175BF" w:rsidRDefault="00D175BF" w:rsidP="009F2947">
            <w:pPr>
              <w:jc w:val="center"/>
            </w:pPr>
          </w:p>
        </w:tc>
      </w:tr>
      <w:tr w:rsidR="00D175BF" w:rsidTr="00DE088F">
        <w:tc>
          <w:tcPr>
            <w:tcW w:w="2988" w:type="dxa"/>
            <w:vMerge/>
          </w:tcPr>
          <w:p w:rsidR="00D175BF" w:rsidRDefault="00D175BF" w:rsidP="009F2947">
            <w:pPr>
              <w:jc w:val="center"/>
            </w:pPr>
          </w:p>
        </w:tc>
        <w:tc>
          <w:tcPr>
            <w:tcW w:w="2880" w:type="dxa"/>
          </w:tcPr>
          <w:p w:rsidR="00D175BF" w:rsidRDefault="00D175BF" w:rsidP="005109D4">
            <w:r>
              <w:t>#3ef: Lesson 17-20 &amp; 23</w:t>
            </w:r>
          </w:p>
        </w:tc>
        <w:tc>
          <w:tcPr>
            <w:tcW w:w="2610" w:type="dxa"/>
          </w:tcPr>
          <w:p w:rsidR="00D175BF" w:rsidRDefault="002D381E" w:rsidP="009F2947">
            <w:pPr>
              <w:jc w:val="center"/>
            </w:pPr>
            <w:hyperlink r:id="rId47" w:history="1">
              <w:r w:rsidR="00D175BF" w:rsidRPr="004839A2">
                <w:rPr>
                  <w:rStyle w:val="Hyperlink"/>
                </w:rPr>
                <w:t>6.RP.A.2</w:t>
              </w:r>
            </w:hyperlink>
          </w:p>
        </w:tc>
        <w:tc>
          <w:tcPr>
            <w:tcW w:w="2340" w:type="dxa"/>
          </w:tcPr>
          <w:p w:rsidR="00D175BF" w:rsidRDefault="002D381E" w:rsidP="009F2947">
            <w:pPr>
              <w:jc w:val="center"/>
            </w:pPr>
            <w:hyperlink r:id="rId48" w:history="1">
              <w:r w:rsidR="00D175BF" w:rsidRPr="001779EB">
                <w:rPr>
                  <w:rStyle w:val="Hyperlink"/>
                </w:rPr>
                <w:t>Fraction/Decimal Conv.</w:t>
              </w:r>
            </w:hyperlink>
          </w:p>
        </w:tc>
        <w:tc>
          <w:tcPr>
            <w:tcW w:w="3690" w:type="dxa"/>
            <w:vMerge/>
          </w:tcPr>
          <w:p w:rsidR="00D175BF" w:rsidRDefault="00D175BF" w:rsidP="009F2947">
            <w:pPr>
              <w:jc w:val="center"/>
            </w:pPr>
          </w:p>
        </w:tc>
      </w:tr>
      <w:tr w:rsidR="007063C4" w:rsidTr="00DE088F">
        <w:tc>
          <w:tcPr>
            <w:tcW w:w="2988" w:type="dxa"/>
            <w:vMerge/>
          </w:tcPr>
          <w:p w:rsidR="007063C4" w:rsidRDefault="007063C4" w:rsidP="009F2947">
            <w:pPr>
              <w:jc w:val="center"/>
            </w:pPr>
          </w:p>
        </w:tc>
        <w:tc>
          <w:tcPr>
            <w:tcW w:w="2880" w:type="dxa"/>
          </w:tcPr>
          <w:p w:rsidR="007063C4" w:rsidRDefault="007063C4" w:rsidP="005109D4">
            <w:r>
              <w:t>#4: Lessons 21 &amp; 22</w:t>
            </w:r>
          </w:p>
        </w:tc>
        <w:tc>
          <w:tcPr>
            <w:tcW w:w="2610" w:type="dxa"/>
          </w:tcPr>
          <w:p w:rsidR="007063C4" w:rsidRDefault="002D381E" w:rsidP="009F2947">
            <w:pPr>
              <w:jc w:val="center"/>
            </w:pPr>
            <w:hyperlink r:id="rId49" w:history="1">
              <w:r w:rsidR="007063C4" w:rsidRPr="00E27B44">
                <w:rPr>
                  <w:rStyle w:val="Hyperlink"/>
                </w:rPr>
                <w:t>6.RP.A.3b</w:t>
              </w:r>
            </w:hyperlink>
          </w:p>
        </w:tc>
        <w:tc>
          <w:tcPr>
            <w:tcW w:w="2340" w:type="dxa"/>
          </w:tcPr>
          <w:p w:rsidR="007063C4" w:rsidRDefault="002D381E" w:rsidP="009F2947">
            <w:pPr>
              <w:jc w:val="center"/>
            </w:pPr>
            <w:hyperlink r:id="rId50" w:history="1">
              <w:r w:rsidR="00A80475" w:rsidRPr="009F7271">
                <w:rPr>
                  <w:rStyle w:val="Hyperlink"/>
                </w:rPr>
                <w:t>Intro to Rates</w:t>
              </w:r>
            </w:hyperlink>
          </w:p>
        </w:tc>
        <w:tc>
          <w:tcPr>
            <w:tcW w:w="3690" w:type="dxa"/>
          </w:tcPr>
          <w:p w:rsidR="007063C4" w:rsidRDefault="00D175BF" w:rsidP="005A616C">
            <w:pPr>
              <w:jc w:val="center"/>
            </w:pPr>
            <w:r>
              <w:t xml:space="preserve">CC </w:t>
            </w:r>
            <w:proofErr w:type="spellStart"/>
            <w:r>
              <w:t>Add.l</w:t>
            </w:r>
            <w:proofErr w:type="spellEnd"/>
            <w:r>
              <w:t xml:space="preserve"> Investigations pp. </w:t>
            </w:r>
            <w:r w:rsidR="005A616C">
              <w:t>14-15</w:t>
            </w:r>
          </w:p>
        </w:tc>
      </w:tr>
      <w:tr w:rsidR="00E17D72" w:rsidTr="00E17D72">
        <w:tc>
          <w:tcPr>
            <w:tcW w:w="2988" w:type="dxa"/>
          </w:tcPr>
          <w:p w:rsidR="00E17D72" w:rsidRPr="006A07D3" w:rsidRDefault="00E17D72" w:rsidP="009F2947">
            <w:pPr>
              <w:jc w:val="center"/>
              <w:rPr>
                <w:b/>
              </w:rPr>
            </w:pPr>
            <w:r w:rsidRPr="006A07D3">
              <w:rPr>
                <w:b/>
              </w:rPr>
              <w:t>Assessment</w:t>
            </w:r>
          </w:p>
        </w:tc>
        <w:tc>
          <w:tcPr>
            <w:tcW w:w="2880" w:type="dxa"/>
          </w:tcPr>
          <w:p w:rsidR="00E17D72" w:rsidRPr="006A07D3" w:rsidRDefault="00E17D72" w:rsidP="006A07D3">
            <w:pPr>
              <w:jc w:val="center"/>
              <w:rPr>
                <w:b/>
              </w:rPr>
            </w:pPr>
            <w:r w:rsidRPr="006A07D3">
              <w:rPr>
                <w:b/>
              </w:rPr>
              <w:t>Grade 6, Mid-Module 2</w:t>
            </w:r>
          </w:p>
        </w:tc>
        <w:tc>
          <w:tcPr>
            <w:tcW w:w="2610" w:type="dxa"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  <w:tc>
          <w:tcPr>
            <w:tcW w:w="3690" w:type="dxa"/>
            <w:vMerge w:val="restart"/>
            <w:shd w:val="clear" w:color="auto" w:fill="000000" w:themeFill="text1"/>
            <w:vAlign w:val="center"/>
          </w:tcPr>
          <w:p w:rsidR="00E17D72" w:rsidRDefault="00E17D72" w:rsidP="00E17D72">
            <w:pPr>
              <w:jc w:val="center"/>
            </w:pPr>
            <w:r w:rsidRPr="00B419AB">
              <w:rPr>
                <w:b/>
                <w:color w:val="FFFFFF" w:themeColor="background1"/>
                <w:sz w:val="32"/>
              </w:rPr>
              <w:t>Connected Mathematics</w:t>
            </w:r>
          </w:p>
        </w:tc>
      </w:tr>
      <w:tr w:rsidR="00E17D72" w:rsidTr="00C175BD">
        <w:tc>
          <w:tcPr>
            <w:tcW w:w="2988" w:type="dxa"/>
          </w:tcPr>
          <w:p w:rsidR="00E17D72" w:rsidRPr="006A07D3" w:rsidRDefault="00E17D72" w:rsidP="006A07D3">
            <w:pPr>
              <w:jc w:val="right"/>
              <w:rPr>
                <w:b/>
              </w:rPr>
            </w:pPr>
            <w:r w:rsidRPr="006A07D3">
              <w:rPr>
                <w:b/>
              </w:rPr>
              <w:t>Topic</w:t>
            </w:r>
          </w:p>
        </w:tc>
        <w:tc>
          <w:tcPr>
            <w:tcW w:w="2880" w:type="dxa"/>
          </w:tcPr>
          <w:p w:rsidR="00E17D72" w:rsidRPr="00C40609" w:rsidRDefault="00E17D72" w:rsidP="005109D4">
            <w:pPr>
              <w:rPr>
                <w:b/>
              </w:rPr>
            </w:pPr>
            <w:r>
              <w:rPr>
                <w:b/>
              </w:rPr>
              <w:t>Fraction/Decimal Operators</w:t>
            </w:r>
          </w:p>
        </w:tc>
        <w:tc>
          <w:tcPr>
            <w:tcW w:w="2610" w:type="dxa"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  <w:tc>
          <w:tcPr>
            <w:tcW w:w="3690" w:type="dxa"/>
            <w:vMerge/>
            <w:shd w:val="clear" w:color="auto" w:fill="000000" w:themeFill="text1"/>
          </w:tcPr>
          <w:p w:rsidR="00E17D72" w:rsidRDefault="00E17D72" w:rsidP="009F2947">
            <w:pPr>
              <w:jc w:val="center"/>
            </w:pPr>
          </w:p>
        </w:tc>
      </w:tr>
      <w:tr w:rsidR="005D2E5F" w:rsidTr="005D2E5F">
        <w:tc>
          <w:tcPr>
            <w:tcW w:w="2988" w:type="dxa"/>
            <w:vMerge w:val="restart"/>
            <w:vAlign w:val="center"/>
          </w:tcPr>
          <w:p w:rsidR="005D2E5F" w:rsidRDefault="005D2E5F" w:rsidP="007A290A">
            <w:pPr>
              <w:jc w:val="center"/>
            </w:pPr>
            <w:r>
              <w:t>Learning</w:t>
            </w:r>
          </w:p>
          <w:p w:rsidR="005D2E5F" w:rsidRDefault="005D2E5F" w:rsidP="007A290A">
            <w:pPr>
              <w:jc w:val="center"/>
            </w:pPr>
            <w:r>
              <w:t>Options</w:t>
            </w:r>
          </w:p>
          <w:p w:rsidR="005D2E5F" w:rsidRDefault="005D2E5F" w:rsidP="007A290A">
            <w:pPr>
              <w:jc w:val="center"/>
            </w:pPr>
            <w:r>
              <w:t>For</w:t>
            </w:r>
          </w:p>
          <w:p w:rsidR="005D2E5F" w:rsidRDefault="005D2E5F" w:rsidP="007A290A">
            <w:pPr>
              <w:jc w:val="center"/>
            </w:pPr>
            <w:r>
              <w:t>Missed</w:t>
            </w:r>
          </w:p>
          <w:p w:rsidR="005D2E5F" w:rsidRDefault="005D2E5F" w:rsidP="007A290A">
            <w:pPr>
              <w:jc w:val="center"/>
            </w:pPr>
            <w:r>
              <w:t>#</w:t>
            </w:r>
          </w:p>
        </w:tc>
        <w:tc>
          <w:tcPr>
            <w:tcW w:w="2880" w:type="dxa"/>
          </w:tcPr>
          <w:p w:rsidR="005D2E5F" w:rsidRDefault="005D2E5F" w:rsidP="005109D4">
            <w:r>
              <w:t>#1: Lessons 1 &amp; 7</w:t>
            </w:r>
          </w:p>
        </w:tc>
        <w:tc>
          <w:tcPr>
            <w:tcW w:w="2610" w:type="dxa"/>
            <w:vMerge w:val="restart"/>
            <w:vAlign w:val="center"/>
          </w:tcPr>
          <w:p w:rsidR="005D2E5F" w:rsidRDefault="002D381E" w:rsidP="001930D4">
            <w:pPr>
              <w:jc w:val="center"/>
            </w:pPr>
            <w:hyperlink r:id="rId51" w:history="1">
              <w:r w:rsidR="005D2E5F" w:rsidRPr="007A290A">
                <w:rPr>
                  <w:rStyle w:val="Hyperlink"/>
                </w:rPr>
                <w:t>6.NS.A.1</w:t>
              </w:r>
            </w:hyperlink>
          </w:p>
        </w:tc>
        <w:tc>
          <w:tcPr>
            <w:tcW w:w="2340" w:type="dxa"/>
            <w:vMerge w:val="restart"/>
            <w:vAlign w:val="center"/>
          </w:tcPr>
          <w:p w:rsidR="005D2E5F" w:rsidRDefault="002D381E" w:rsidP="005D2E5F">
            <w:pPr>
              <w:jc w:val="center"/>
            </w:pPr>
            <w:hyperlink r:id="rId52" w:history="1">
              <w:r w:rsidR="005D2E5F" w:rsidRPr="004010E8">
                <w:rPr>
                  <w:rStyle w:val="Hyperlink"/>
                </w:rPr>
                <w:t>Divide a Fraction</w:t>
              </w:r>
            </w:hyperlink>
          </w:p>
        </w:tc>
        <w:tc>
          <w:tcPr>
            <w:tcW w:w="3690" w:type="dxa"/>
          </w:tcPr>
          <w:p w:rsidR="005D2E5F" w:rsidRDefault="00096BF6" w:rsidP="009F2947">
            <w:pPr>
              <w:jc w:val="center"/>
            </w:pPr>
            <w:r>
              <w:t>Bits and Pieces II: TG 97-102, SP 51,56</w:t>
            </w:r>
          </w:p>
        </w:tc>
      </w:tr>
      <w:tr w:rsidR="00096BF6" w:rsidTr="00DE088F">
        <w:tc>
          <w:tcPr>
            <w:tcW w:w="2988" w:type="dxa"/>
            <w:vMerge/>
          </w:tcPr>
          <w:p w:rsidR="00096BF6" w:rsidRDefault="00096BF6" w:rsidP="009F2947">
            <w:pPr>
              <w:jc w:val="center"/>
            </w:pPr>
          </w:p>
        </w:tc>
        <w:tc>
          <w:tcPr>
            <w:tcW w:w="2880" w:type="dxa"/>
          </w:tcPr>
          <w:p w:rsidR="00096BF6" w:rsidRDefault="00096BF6" w:rsidP="000D7F75">
            <w:r>
              <w:t>#2ab: Lessons 3 &amp; 4</w:t>
            </w:r>
          </w:p>
        </w:tc>
        <w:tc>
          <w:tcPr>
            <w:tcW w:w="2610" w:type="dxa"/>
            <w:vMerge/>
          </w:tcPr>
          <w:p w:rsidR="00096BF6" w:rsidRDefault="00096BF6" w:rsidP="009F2947">
            <w:pPr>
              <w:jc w:val="center"/>
            </w:pPr>
          </w:p>
        </w:tc>
        <w:tc>
          <w:tcPr>
            <w:tcW w:w="2340" w:type="dxa"/>
            <w:vMerge/>
          </w:tcPr>
          <w:p w:rsidR="00096BF6" w:rsidRDefault="00096BF6" w:rsidP="009F2947">
            <w:pPr>
              <w:jc w:val="center"/>
            </w:pPr>
          </w:p>
        </w:tc>
        <w:tc>
          <w:tcPr>
            <w:tcW w:w="3690" w:type="dxa"/>
            <w:vMerge w:val="restart"/>
          </w:tcPr>
          <w:p w:rsidR="00096BF6" w:rsidRDefault="00096BF6" w:rsidP="00096BF6">
            <w:pPr>
              <w:jc w:val="center"/>
            </w:pPr>
            <w:r>
              <w:t>Bits and Pieces II: TG 103-113</w:t>
            </w:r>
          </w:p>
          <w:p w:rsidR="00096BF6" w:rsidRDefault="00096BF6" w:rsidP="00096BF6">
            <w:pPr>
              <w:jc w:val="center"/>
            </w:pPr>
            <w:r>
              <w:t>Student Pages 52-54, 57-58</w:t>
            </w:r>
          </w:p>
        </w:tc>
      </w:tr>
      <w:tr w:rsidR="00096BF6" w:rsidTr="00DE088F">
        <w:tc>
          <w:tcPr>
            <w:tcW w:w="2988" w:type="dxa"/>
            <w:vMerge/>
          </w:tcPr>
          <w:p w:rsidR="00096BF6" w:rsidRDefault="00096BF6" w:rsidP="009F2947">
            <w:pPr>
              <w:jc w:val="center"/>
            </w:pPr>
          </w:p>
        </w:tc>
        <w:tc>
          <w:tcPr>
            <w:tcW w:w="2880" w:type="dxa"/>
          </w:tcPr>
          <w:p w:rsidR="00096BF6" w:rsidRDefault="00096BF6" w:rsidP="000D7F75">
            <w:r>
              <w:t>#2c: Lesson 7</w:t>
            </w:r>
          </w:p>
        </w:tc>
        <w:tc>
          <w:tcPr>
            <w:tcW w:w="2610" w:type="dxa"/>
            <w:vMerge/>
          </w:tcPr>
          <w:p w:rsidR="00096BF6" w:rsidRDefault="00096BF6" w:rsidP="009F2947">
            <w:pPr>
              <w:jc w:val="center"/>
            </w:pPr>
          </w:p>
        </w:tc>
        <w:tc>
          <w:tcPr>
            <w:tcW w:w="2340" w:type="dxa"/>
            <w:vMerge/>
          </w:tcPr>
          <w:p w:rsidR="00096BF6" w:rsidRDefault="00096BF6" w:rsidP="009F2947">
            <w:pPr>
              <w:jc w:val="center"/>
            </w:pPr>
          </w:p>
        </w:tc>
        <w:tc>
          <w:tcPr>
            <w:tcW w:w="3690" w:type="dxa"/>
            <w:vMerge/>
          </w:tcPr>
          <w:p w:rsidR="00096BF6" w:rsidRDefault="00096BF6" w:rsidP="009F2947">
            <w:pPr>
              <w:jc w:val="center"/>
            </w:pPr>
          </w:p>
        </w:tc>
      </w:tr>
      <w:tr w:rsidR="001930D4" w:rsidTr="00DE088F">
        <w:tc>
          <w:tcPr>
            <w:tcW w:w="2988" w:type="dxa"/>
            <w:vMerge/>
          </w:tcPr>
          <w:p w:rsidR="001930D4" w:rsidRDefault="001930D4" w:rsidP="009F2947">
            <w:pPr>
              <w:jc w:val="center"/>
            </w:pPr>
          </w:p>
        </w:tc>
        <w:tc>
          <w:tcPr>
            <w:tcW w:w="2880" w:type="dxa"/>
          </w:tcPr>
          <w:p w:rsidR="001930D4" w:rsidRDefault="00736B56" w:rsidP="00736B56">
            <w:r>
              <w:t>#3</w:t>
            </w:r>
            <w:r w:rsidR="001930D4">
              <w:t xml:space="preserve">: Lesson </w:t>
            </w:r>
            <w:r>
              <w:t>2, 5, 6, 8</w:t>
            </w:r>
          </w:p>
        </w:tc>
        <w:tc>
          <w:tcPr>
            <w:tcW w:w="2610" w:type="dxa"/>
            <w:vMerge/>
          </w:tcPr>
          <w:p w:rsidR="001930D4" w:rsidRDefault="001930D4" w:rsidP="009F2947">
            <w:pPr>
              <w:jc w:val="center"/>
            </w:pPr>
          </w:p>
        </w:tc>
        <w:tc>
          <w:tcPr>
            <w:tcW w:w="2340" w:type="dxa"/>
          </w:tcPr>
          <w:p w:rsidR="001930D4" w:rsidRDefault="002D381E" w:rsidP="009F2947">
            <w:pPr>
              <w:jc w:val="center"/>
            </w:pPr>
            <w:hyperlink r:id="rId53" w:history="1">
              <w:r w:rsidR="005D2E5F" w:rsidRPr="005D2E5F">
                <w:rPr>
                  <w:rStyle w:val="Hyperlink"/>
                </w:rPr>
                <w:t>Divide Mixed Number</w:t>
              </w:r>
            </w:hyperlink>
          </w:p>
        </w:tc>
        <w:tc>
          <w:tcPr>
            <w:tcW w:w="3690" w:type="dxa"/>
          </w:tcPr>
          <w:p w:rsidR="001930D4" w:rsidRDefault="00CC43B6" w:rsidP="009F2947">
            <w:pPr>
              <w:jc w:val="center"/>
            </w:pPr>
            <w:r>
              <w:t>Bits and Pieces II: TG 114, SG 55-62</w:t>
            </w:r>
          </w:p>
        </w:tc>
      </w:tr>
      <w:tr w:rsidR="007A290A" w:rsidTr="00DE088F">
        <w:tc>
          <w:tcPr>
            <w:tcW w:w="2988" w:type="dxa"/>
            <w:vMerge/>
          </w:tcPr>
          <w:p w:rsidR="007A290A" w:rsidRDefault="007A290A" w:rsidP="009F2947">
            <w:pPr>
              <w:jc w:val="center"/>
            </w:pPr>
          </w:p>
        </w:tc>
        <w:tc>
          <w:tcPr>
            <w:tcW w:w="2880" w:type="dxa"/>
          </w:tcPr>
          <w:p w:rsidR="007A290A" w:rsidRDefault="007A290A" w:rsidP="000D7F75">
            <w:r>
              <w:t>#4:</w:t>
            </w:r>
            <w:r w:rsidR="00736B56">
              <w:t xml:space="preserve"> Lesson 9</w:t>
            </w:r>
          </w:p>
        </w:tc>
        <w:tc>
          <w:tcPr>
            <w:tcW w:w="2610" w:type="dxa"/>
          </w:tcPr>
          <w:p w:rsidR="007A290A" w:rsidRDefault="002D381E" w:rsidP="000D7F75">
            <w:pPr>
              <w:jc w:val="center"/>
            </w:pPr>
            <w:hyperlink r:id="rId54" w:history="1">
              <w:r w:rsidR="007A290A" w:rsidRPr="00C7754D">
                <w:rPr>
                  <w:rStyle w:val="Hyperlink"/>
                </w:rPr>
                <w:t>6.NS.B.3</w:t>
              </w:r>
            </w:hyperlink>
            <w:r w:rsidR="00C7754D">
              <w:t xml:space="preserve"> </w:t>
            </w:r>
          </w:p>
        </w:tc>
        <w:tc>
          <w:tcPr>
            <w:tcW w:w="2340" w:type="dxa"/>
          </w:tcPr>
          <w:p w:rsidR="007A290A" w:rsidRDefault="002D381E" w:rsidP="009F2947">
            <w:pPr>
              <w:jc w:val="center"/>
            </w:pPr>
            <w:hyperlink r:id="rId55" w:history="1">
              <w:r w:rsidR="000D7F75" w:rsidRPr="000D7F75">
                <w:rPr>
                  <w:rStyle w:val="Hyperlink"/>
                </w:rPr>
                <w:t>+/- decimals</w:t>
              </w:r>
            </w:hyperlink>
          </w:p>
        </w:tc>
        <w:tc>
          <w:tcPr>
            <w:tcW w:w="3690" w:type="dxa"/>
          </w:tcPr>
          <w:p w:rsidR="007A290A" w:rsidRDefault="00F1616C" w:rsidP="009F2947">
            <w:pPr>
              <w:jc w:val="center"/>
            </w:pPr>
            <w:r>
              <w:t>Bits and Pieces III SP: 2-20</w:t>
            </w:r>
          </w:p>
        </w:tc>
      </w:tr>
      <w:tr w:rsidR="007A290A" w:rsidTr="00DE088F">
        <w:tc>
          <w:tcPr>
            <w:tcW w:w="2988" w:type="dxa"/>
            <w:vMerge/>
          </w:tcPr>
          <w:p w:rsidR="007A290A" w:rsidRDefault="007A290A" w:rsidP="009F2947">
            <w:pPr>
              <w:jc w:val="center"/>
            </w:pPr>
          </w:p>
        </w:tc>
        <w:tc>
          <w:tcPr>
            <w:tcW w:w="2880" w:type="dxa"/>
          </w:tcPr>
          <w:p w:rsidR="007A290A" w:rsidRDefault="007A290A" w:rsidP="000D7F75">
            <w:r>
              <w:t>#5:</w:t>
            </w:r>
            <w:r w:rsidR="00C7754D">
              <w:t xml:space="preserve"> Lesson 10</w:t>
            </w:r>
          </w:p>
        </w:tc>
        <w:tc>
          <w:tcPr>
            <w:tcW w:w="2610" w:type="dxa"/>
          </w:tcPr>
          <w:p w:rsidR="007A290A" w:rsidRDefault="002D381E" w:rsidP="00C7754D">
            <w:pPr>
              <w:jc w:val="center"/>
            </w:pPr>
            <w:hyperlink r:id="rId56" w:history="1">
              <w:r w:rsidR="00C7754D" w:rsidRPr="00C7754D">
                <w:rPr>
                  <w:rStyle w:val="Hyperlink"/>
                </w:rPr>
                <w:t>6.NS.B.3</w:t>
              </w:r>
            </w:hyperlink>
            <w:r w:rsidR="00C7754D">
              <w:t xml:space="preserve"> (× decimals)</w:t>
            </w:r>
          </w:p>
        </w:tc>
        <w:tc>
          <w:tcPr>
            <w:tcW w:w="2340" w:type="dxa"/>
          </w:tcPr>
          <w:p w:rsidR="007A290A" w:rsidRDefault="002D381E" w:rsidP="009F2947">
            <w:pPr>
              <w:jc w:val="center"/>
            </w:pPr>
            <w:hyperlink r:id="rId57" w:history="1">
              <w:r w:rsidR="000D7F75" w:rsidRPr="000D7F75">
                <w:rPr>
                  <w:rStyle w:val="Hyperlink"/>
                </w:rPr>
                <w:t>Multiply Decimals</w:t>
              </w:r>
            </w:hyperlink>
          </w:p>
        </w:tc>
        <w:tc>
          <w:tcPr>
            <w:tcW w:w="3690" w:type="dxa"/>
          </w:tcPr>
          <w:p w:rsidR="007A290A" w:rsidRDefault="00F1616C" w:rsidP="00F1616C">
            <w:pPr>
              <w:jc w:val="center"/>
            </w:pPr>
            <w:r>
              <w:t>Bits and Pieces III SP: 21-35</w:t>
            </w:r>
          </w:p>
        </w:tc>
      </w:tr>
      <w:tr w:rsidR="007A290A" w:rsidTr="00DE088F">
        <w:tc>
          <w:tcPr>
            <w:tcW w:w="2988" w:type="dxa"/>
            <w:vMerge/>
          </w:tcPr>
          <w:p w:rsidR="007A290A" w:rsidRDefault="007A290A" w:rsidP="009F2947">
            <w:pPr>
              <w:jc w:val="center"/>
            </w:pPr>
          </w:p>
        </w:tc>
        <w:tc>
          <w:tcPr>
            <w:tcW w:w="2880" w:type="dxa"/>
          </w:tcPr>
          <w:p w:rsidR="007A290A" w:rsidRDefault="007A290A" w:rsidP="000D7F75">
            <w:r>
              <w:t>#6:</w:t>
            </w:r>
            <w:r w:rsidR="00C7754D">
              <w:t xml:space="preserve"> Lessons  9-11</w:t>
            </w:r>
          </w:p>
        </w:tc>
        <w:tc>
          <w:tcPr>
            <w:tcW w:w="2610" w:type="dxa"/>
          </w:tcPr>
          <w:p w:rsidR="007A290A" w:rsidRDefault="002D381E" w:rsidP="009F2947">
            <w:pPr>
              <w:jc w:val="center"/>
            </w:pPr>
            <w:hyperlink r:id="rId58" w:history="1">
              <w:r w:rsidR="0080621D" w:rsidRPr="00C7754D">
                <w:rPr>
                  <w:rStyle w:val="Hyperlink"/>
                </w:rPr>
                <w:t>6.NS.B.3</w:t>
              </w:r>
            </w:hyperlink>
          </w:p>
        </w:tc>
        <w:tc>
          <w:tcPr>
            <w:tcW w:w="2340" w:type="dxa"/>
          </w:tcPr>
          <w:p w:rsidR="007A290A" w:rsidRDefault="002D381E" w:rsidP="009F2947">
            <w:pPr>
              <w:jc w:val="center"/>
            </w:pPr>
            <w:hyperlink r:id="rId59" w:history="1">
              <w:r w:rsidR="000D7F75" w:rsidRPr="000D7F75">
                <w:rPr>
                  <w:rStyle w:val="Hyperlink"/>
                </w:rPr>
                <w:t>Decimal Operations</w:t>
              </w:r>
            </w:hyperlink>
          </w:p>
        </w:tc>
        <w:tc>
          <w:tcPr>
            <w:tcW w:w="3690" w:type="dxa"/>
          </w:tcPr>
          <w:p w:rsidR="007A290A" w:rsidRDefault="00F1616C" w:rsidP="009F2947">
            <w:pPr>
              <w:jc w:val="center"/>
            </w:pPr>
            <w:r>
              <w:t>Bits and Pieces III SP: 2-35</w:t>
            </w:r>
          </w:p>
        </w:tc>
      </w:tr>
    </w:tbl>
    <w:p w:rsidR="003A0F0A" w:rsidRPr="001B3ECE" w:rsidRDefault="003A0F0A" w:rsidP="003A0F0A">
      <w:pPr>
        <w:jc w:val="center"/>
        <w:rPr>
          <w:b/>
        </w:rPr>
      </w:pPr>
      <w:r w:rsidRPr="001B3ECE">
        <w:rPr>
          <w:b/>
        </w:rPr>
        <w:lastRenderedPageBreak/>
        <w:t>6</w:t>
      </w:r>
      <w:r w:rsidRPr="001B3ECE">
        <w:rPr>
          <w:b/>
          <w:vertAlign w:val="superscript"/>
        </w:rPr>
        <w:t>th</w:t>
      </w:r>
      <w:r w:rsidRPr="001B3ECE">
        <w:rPr>
          <w:b/>
        </w:rPr>
        <w:t xml:space="preserve"> Grade Independent Study</w:t>
      </w:r>
      <w:r w:rsidR="00C066F8">
        <w:rPr>
          <w:b/>
        </w:rPr>
        <w:t xml:space="preserve"> </w:t>
      </w:r>
      <w:proofErr w:type="spellStart"/>
      <w:r w:rsidR="00C066F8">
        <w:rPr>
          <w:b/>
        </w:rPr>
        <w:t>Qtr</w:t>
      </w:r>
      <w:proofErr w:type="spellEnd"/>
      <w:r w:rsidR="00C066F8">
        <w:rPr>
          <w:b/>
        </w:rPr>
        <w:t xml:space="preserve"> 2</w:t>
      </w:r>
    </w:p>
    <w:p w:rsidR="00C066F8" w:rsidRDefault="00C066F8" w:rsidP="00C066F8">
      <w:pPr>
        <w:jc w:val="center"/>
      </w:pPr>
      <w:r>
        <w:t xml:space="preserve">**Don’t forget the </w:t>
      </w:r>
      <w:r w:rsidRPr="00B419AB">
        <w:rPr>
          <w:b/>
        </w:rPr>
        <w:t>TUSD GATE</w:t>
      </w:r>
      <w:r>
        <w:t xml:space="preserve"> curriculum supplements listed </w:t>
      </w:r>
      <w:hyperlink r:id="rId60" w:history="1">
        <w:r w:rsidRPr="001C652E">
          <w:rPr>
            <w:rStyle w:val="Hyperlink"/>
            <w:b/>
          </w:rPr>
          <w:t>HERE</w:t>
        </w:r>
      </w:hyperlink>
      <w:r w:rsidRPr="00B419AB">
        <w:rPr>
          <w:b/>
        </w:rPr>
        <w:t xml:space="preserve"> (grade </w:t>
      </w:r>
      <w:r w:rsidR="001C652E">
        <w:rPr>
          <w:b/>
        </w:rPr>
        <w:t>4</w:t>
      </w:r>
      <w:r w:rsidRPr="00B419AB">
        <w:rPr>
          <w:b/>
        </w:rPr>
        <w:t>)</w:t>
      </w:r>
      <w:r>
        <w:t xml:space="preserve"> </w:t>
      </w:r>
      <w:r w:rsidR="001C652E">
        <w:t>[none for grade</w:t>
      </w:r>
      <w:r w:rsidR="00201088">
        <w:t>s</w:t>
      </w:r>
      <w:r w:rsidR="001C652E">
        <w:t xml:space="preserve"> 5</w:t>
      </w:r>
      <w:r w:rsidR="00201088">
        <w:t xml:space="preserve"> or 6</w:t>
      </w:r>
      <w:r w:rsidR="001C652E">
        <w:t xml:space="preserve"> this quarter] </w:t>
      </w:r>
      <w:r>
        <w:t>for the Math Standards needed. Those are opportunities for activities, exploration ideas, games, lessons, questions/assessments, and projects that can include peers</w:t>
      </w:r>
      <w:proofErr w:type="gramStart"/>
      <w:r>
        <w:t>.*</w:t>
      </w:r>
      <w:proofErr w:type="gramEnd"/>
      <w:r>
        <w:t>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2880"/>
        <w:gridCol w:w="2610"/>
        <w:gridCol w:w="2340"/>
        <w:gridCol w:w="3690"/>
      </w:tblGrid>
      <w:tr w:rsidR="003A0F0A" w:rsidTr="00C55CD2">
        <w:tc>
          <w:tcPr>
            <w:tcW w:w="2988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Pr="00382AEE" w:rsidRDefault="003A0F0A" w:rsidP="00C55CD2">
            <w:pPr>
              <w:jc w:val="center"/>
              <w:rPr>
                <w:b/>
                <w:sz w:val="28"/>
              </w:rPr>
            </w:pPr>
            <w:r w:rsidRPr="00382AEE">
              <w:rPr>
                <w:b/>
                <w:sz w:val="28"/>
              </w:rPr>
              <w:t>Eureka</w:t>
            </w:r>
          </w:p>
        </w:tc>
        <w:tc>
          <w:tcPr>
            <w:tcW w:w="2610" w:type="dxa"/>
          </w:tcPr>
          <w:p w:rsidR="003A0F0A" w:rsidRPr="00382AEE" w:rsidRDefault="003A0F0A" w:rsidP="00C55CD2">
            <w:pPr>
              <w:jc w:val="center"/>
              <w:rPr>
                <w:b/>
                <w:sz w:val="28"/>
              </w:rPr>
            </w:pPr>
            <w:proofErr w:type="spellStart"/>
            <w:r w:rsidRPr="00382AEE">
              <w:rPr>
                <w:b/>
                <w:sz w:val="28"/>
              </w:rPr>
              <w:t>LearnZillion</w:t>
            </w:r>
            <w:proofErr w:type="spellEnd"/>
          </w:p>
        </w:tc>
        <w:tc>
          <w:tcPr>
            <w:tcW w:w="2340" w:type="dxa"/>
          </w:tcPr>
          <w:p w:rsidR="003A0F0A" w:rsidRPr="00382AEE" w:rsidRDefault="003A0F0A" w:rsidP="00C55CD2">
            <w:pPr>
              <w:jc w:val="center"/>
              <w:rPr>
                <w:b/>
                <w:sz w:val="28"/>
              </w:rPr>
            </w:pPr>
            <w:r w:rsidRPr="00382AEE">
              <w:rPr>
                <w:b/>
                <w:sz w:val="28"/>
              </w:rPr>
              <w:t>Khan</w:t>
            </w:r>
            <w:r>
              <w:rPr>
                <w:b/>
                <w:sz w:val="28"/>
              </w:rPr>
              <w:t xml:space="preserve"> </w:t>
            </w:r>
            <w:r w:rsidRPr="00382AEE">
              <w:rPr>
                <w:b/>
                <w:sz w:val="28"/>
              </w:rPr>
              <w:t>Academy</w:t>
            </w:r>
          </w:p>
        </w:tc>
        <w:tc>
          <w:tcPr>
            <w:tcW w:w="3690" w:type="dxa"/>
          </w:tcPr>
          <w:p w:rsidR="003A0F0A" w:rsidRPr="00382AEE" w:rsidRDefault="00405AB7" w:rsidP="00C55C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Connected Math</w:t>
            </w:r>
          </w:p>
        </w:tc>
      </w:tr>
      <w:tr w:rsidR="003A0F0A" w:rsidTr="00C55CD2">
        <w:tc>
          <w:tcPr>
            <w:tcW w:w="2988" w:type="dxa"/>
          </w:tcPr>
          <w:p w:rsidR="003A0F0A" w:rsidRPr="005D0FA3" w:rsidRDefault="003A0F0A" w:rsidP="00C55CD2">
            <w:pPr>
              <w:jc w:val="center"/>
              <w:rPr>
                <w:b/>
              </w:rPr>
            </w:pPr>
            <w:r w:rsidRPr="005D0FA3">
              <w:rPr>
                <w:b/>
              </w:rPr>
              <w:t>Assessment</w:t>
            </w:r>
          </w:p>
        </w:tc>
        <w:tc>
          <w:tcPr>
            <w:tcW w:w="2880" w:type="dxa"/>
          </w:tcPr>
          <w:p w:rsidR="003A0F0A" w:rsidRPr="005D0FA3" w:rsidRDefault="009F5954" w:rsidP="00C55CD2">
            <w:pPr>
              <w:jc w:val="center"/>
              <w:rPr>
                <w:b/>
              </w:rPr>
            </w:pPr>
            <w:r>
              <w:rPr>
                <w:b/>
              </w:rPr>
              <w:t xml:space="preserve">Grade 6, </w:t>
            </w:r>
            <w:r w:rsidR="003A0F0A">
              <w:rPr>
                <w:b/>
              </w:rPr>
              <w:t>End-of-Module 2</w:t>
            </w: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</w:tcPr>
          <w:p w:rsidR="003A0F0A" w:rsidRPr="005D0FA3" w:rsidRDefault="003A0F0A" w:rsidP="00C55CD2">
            <w:pPr>
              <w:jc w:val="right"/>
              <w:rPr>
                <w:b/>
              </w:rPr>
            </w:pPr>
            <w:r w:rsidRPr="005D0FA3">
              <w:rPr>
                <w:b/>
              </w:rPr>
              <w:t>Topic</w:t>
            </w:r>
          </w:p>
        </w:tc>
        <w:tc>
          <w:tcPr>
            <w:tcW w:w="2880" w:type="dxa"/>
          </w:tcPr>
          <w:p w:rsidR="003A0F0A" w:rsidRPr="005D0FA3" w:rsidRDefault="00201088" w:rsidP="00201088">
            <w:pPr>
              <w:jc w:val="center"/>
              <w:rPr>
                <w:b/>
              </w:rPr>
            </w:pPr>
            <w:r>
              <w:rPr>
                <w:b/>
              </w:rPr>
              <w:t>Fraction/Decimal Operators</w:t>
            </w: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 w:val="restart"/>
            <w:vAlign w:val="center"/>
          </w:tcPr>
          <w:p w:rsidR="003A0F0A" w:rsidRDefault="003A0F0A" w:rsidP="00C55CD2">
            <w:pPr>
              <w:jc w:val="center"/>
            </w:pPr>
            <w:r>
              <w:t>Learning</w:t>
            </w:r>
          </w:p>
          <w:p w:rsidR="003A0F0A" w:rsidRDefault="003A0F0A" w:rsidP="00C55CD2">
            <w:pPr>
              <w:jc w:val="center"/>
            </w:pPr>
            <w:r>
              <w:t>Options</w:t>
            </w:r>
          </w:p>
          <w:p w:rsidR="003A0F0A" w:rsidRDefault="003A0F0A" w:rsidP="00C55CD2">
            <w:pPr>
              <w:jc w:val="center"/>
            </w:pPr>
            <w:r>
              <w:t>For</w:t>
            </w:r>
          </w:p>
          <w:p w:rsidR="003A0F0A" w:rsidRDefault="003A0F0A" w:rsidP="00C55CD2">
            <w:pPr>
              <w:jc w:val="center"/>
            </w:pPr>
            <w:r>
              <w:t>Missed</w:t>
            </w:r>
          </w:p>
          <w:p w:rsidR="003A0F0A" w:rsidRDefault="003A0F0A" w:rsidP="00C55CD2">
            <w:pPr>
              <w:jc w:val="center"/>
            </w:pPr>
            <w:r>
              <w:t>#</w:t>
            </w:r>
          </w:p>
        </w:tc>
        <w:tc>
          <w:tcPr>
            <w:tcW w:w="2880" w:type="dxa"/>
          </w:tcPr>
          <w:p w:rsidR="003A0F0A" w:rsidRDefault="00C066F8" w:rsidP="00C55CD2">
            <w:r>
              <w:t xml:space="preserve">#1a: </w:t>
            </w:r>
            <w:r w:rsidR="003261FF">
              <w:t>Lessons 12 &amp; 13</w:t>
            </w:r>
          </w:p>
        </w:tc>
        <w:tc>
          <w:tcPr>
            <w:tcW w:w="2610" w:type="dxa"/>
          </w:tcPr>
          <w:p w:rsidR="003A0F0A" w:rsidRDefault="002D381E" w:rsidP="00C55CD2">
            <w:pPr>
              <w:jc w:val="center"/>
            </w:pPr>
            <w:hyperlink r:id="rId61" w:history="1">
              <w:r w:rsidR="00405AB7" w:rsidRPr="00D55ED3">
                <w:rPr>
                  <w:rStyle w:val="Hyperlink"/>
                </w:rPr>
                <w:t>6.NS.B.2</w:t>
              </w:r>
            </w:hyperlink>
          </w:p>
        </w:tc>
        <w:tc>
          <w:tcPr>
            <w:tcW w:w="2340" w:type="dxa"/>
          </w:tcPr>
          <w:p w:rsidR="003A0F0A" w:rsidRDefault="00C2118E" w:rsidP="00C55CD2">
            <w:pPr>
              <w:jc w:val="center"/>
            </w:pPr>
            <w:r>
              <w:t>Divide Money</w:t>
            </w: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C066F8" w:rsidP="00C55CD2">
            <w:r>
              <w:t>#1b:</w:t>
            </w:r>
            <w:r w:rsidR="006475D0">
              <w:t xml:space="preserve"> Grade 5, Mod1, L 5 &amp; 6</w:t>
            </w:r>
          </w:p>
        </w:tc>
        <w:tc>
          <w:tcPr>
            <w:tcW w:w="2610" w:type="dxa"/>
          </w:tcPr>
          <w:p w:rsidR="003A0F0A" w:rsidRDefault="002D381E" w:rsidP="00C55CD2">
            <w:pPr>
              <w:jc w:val="center"/>
            </w:pPr>
            <w:hyperlink r:id="rId62" w:history="1">
              <w:r w:rsidR="00473480" w:rsidRPr="00DE088F">
                <w:rPr>
                  <w:rStyle w:val="Hyperlink"/>
                </w:rPr>
                <w:t>5.NBT.A.3a</w:t>
              </w:r>
            </w:hyperlink>
            <w:r w:rsidR="00473480">
              <w:t xml:space="preserve"> or </w:t>
            </w:r>
            <w:hyperlink r:id="rId63" w:history="1">
              <w:r w:rsidR="00473480" w:rsidRPr="00E471EB">
                <w:rPr>
                  <w:rStyle w:val="Hyperlink"/>
                </w:rPr>
                <w:t>5.NBT.A.3b</w:t>
              </w:r>
            </w:hyperlink>
          </w:p>
        </w:tc>
        <w:tc>
          <w:tcPr>
            <w:tcW w:w="2340" w:type="dxa"/>
          </w:tcPr>
          <w:p w:rsidR="003A0F0A" w:rsidRDefault="002D381E" w:rsidP="00C55CD2">
            <w:pPr>
              <w:jc w:val="center"/>
            </w:pPr>
            <w:hyperlink r:id="rId64" w:history="1">
              <w:r w:rsidR="00473480" w:rsidRPr="00444D2D">
                <w:rPr>
                  <w:rStyle w:val="Hyperlink"/>
                </w:rPr>
                <w:t>Expanded Form</w:t>
              </w:r>
            </w:hyperlink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C2118E" w:rsidTr="00C2118E">
        <w:tc>
          <w:tcPr>
            <w:tcW w:w="2988" w:type="dxa"/>
            <w:vMerge/>
          </w:tcPr>
          <w:p w:rsidR="00C2118E" w:rsidRDefault="00C2118E" w:rsidP="00C55CD2">
            <w:pPr>
              <w:jc w:val="center"/>
            </w:pPr>
          </w:p>
        </w:tc>
        <w:tc>
          <w:tcPr>
            <w:tcW w:w="2880" w:type="dxa"/>
          </w:tcPr>
          <w:p w:rsidR="00C2118E" w:rsidRDefault="00C2118E" w:rsidP="00C55CD2">
            <w:r>
              <w:t>#2a: Lesson 9</w:t>
            </w:r>
          </w:p>
        </w:tc>
        <w:tc>
          <w:tcPr>
            <w:tcW w:w="2610" w:type="dxa"/>
            <w:vMerge w:val="restart"/>
            <w:vAlign w:val="center"/>
          </w:tcPr>
          <w:p w:rsidR="00C2118E" w:rsidRDefault="002D381E" w:rsidP="00C2118E">
            <w:pPr>
              <w:jc w:val="center"/>
            </w:pPr>
            <w:hyperlink r:id="rId65" w:history="1">
              <w:r w:rsidR="00C2118E" w:rsidRPr="00C7754D">
                <w:rPr>
                  <w:rStyle w:val="Hyperlink"/>
                </w:rPr>
                <w:t>6.NS.B.3</w:t>
              </w:r>
            </w:hyperlink>
          </w:p>
        </w:tc>
        <w:tc>
          <w:tcPr>
            <w:tcW w:w="2340" w:type="dxa"/>
          </w:tcPr>
          <w:p w:rsidR="00C2118E" w:rsidRDefault="00C2118E" w:rsidP="00C55CD2">
            <w:pPr>
              <w:jc w:val="center"/>
            </w:pPr>
            <w:r>
              <w:t>Adding Decimals</w:t>
            </w:r>
          </w:p>
        </w:tc>
        <w:tc>
          <w:tcPr>
            <w:tcW w:w="3690" w:type="dxa"/>
          </w:tcPr>
          <w:p w:rsidR="00C2118E" w:rsidRDefault="00C2118E" w:rsidP="00C55CD2">
            <w:pPr>
              <w:jc w:val="center"/>
            </w:pPr>
          </w:p>
        </w:tc>
      </w:tr>
      <w:tr w:rsidR="00C2118E" w:rsidTr="00C55CD2">
        <w:tc>
          <w:tcPr>
            <w:tcW w:w="2988" w:type="dxa"/>
            <w:vMerge/>
          </w:tcPr>
          <w:p w:rsidR="00C2118E" w:rsidRDefault="00C2118E" w:rsidP="00C55CD2">
            <w:pPr>
              <w:jc w:val="center"/>
            </w:pPr>
          </w:p>
        </w:tc>
        <w:tc>
          <w:tcPr>
            <w:tcW w:w="2880" w:type="dxa"/>
          </w:tcPr>
          <w:p w:rsidR="00C2118E" w:rsidRDefault="00C2118E" w:rsidP="00C55CD2">
            <w:r>
              <w:t>#2b: Lessons 12-15</w:t>
            </w:r>
          </w:p>
        </w:tc>
        <w:tc>
          <w:tcPr>
            <w:tcW w:w="2610" w:type="dxa"/>
            <w:vMerge/>
          </w:tcPr>
          <w:p w:rsidR="00C2118E" w:rsidRDefault="00C2118E" w:rsidP="00C55CD2">
            <w:pPr>
              <w:jc w:val="center"/>
            </w:pPr>
          </w:p>
        </w:tc>
        <w:tc>
          <w:tcPr>
            <w:tcW w:w="2340" w:type="dxa"/>
          </w:tcPr>
          <w:p w:rsidR="00C2118E" w:rsidRDefault="00C2118E" w:rsidP="00C55CD2">
            <w:pPr>
              <w:jc w:val="center"/>
            </w:pPr>
            <w:r>
              <w:t>Divide with Decimals</w:t>
            </w:r>
          </w:p>
        </w:tc>
        <w:tc>
          <w:tcPr>
            <w:tcW w:w="3690" w:type="dxa"/>
          </w:tcPr>
          <w:p w:rsidR="00C2118E" w:rsidRDefault="00C2118E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201088" w:rsidP="00C55CD2">
            <w:r>
              <w:t>#3a:</w:t>
            </w:r>
          </w:p>
        </w:tc>
        <w:tc>
          <w:tcPr>
            <w:tcW w:w="2610" w:type="dxa"/>
            <w:vAlign w:val="center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6339CA" w:rsidP="00C55CD2">
            <w:pPr>
              <w:jc w:val="center"/>
            </w:pPr>
            <w:r>
              <w:t>Divide Decimals</w:t>
            </w: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201088" w:rsidRDefault="00201088" w:rsidP="00C55CD2">
            <w:r>
              <w:t>#3b:</w:t>
            </w:r>
          </w:p>
        </w:tc>
        <w:tc>
          <w:tcPr>
            <w:tcW w:w="2610" w:type="dxa"/>
          </w:tcPr>
          <w:p w:rsidR="003A0F0A" w:rsidRDefault="00405AB7" w:rsidP="00C55CD2">
            <w:pPr>
              <w:jc w:val="center"/>
            </w:pPr>
            <w:r>
              <w:t>6.NS.B.3</w:t>
            </w:r>
          </w:p>
        </w:tc>
        <w:tc>
          <w:tcPr>
            <w:tcW w:w="2340" w:type="dxa"/>
          </w:tcPr>
          <w:p w:rsidR="003A0F0A" w:rsidRDefault="006339CA" w:rsidP="00C55CD2">
            <w:pPr>
              <w:jc w:val="center"/>
            </w:pPr>
            <w:r>
              <w:t>Place Value</w:t>
            </w: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201088" w:rsidP="00C55CD2">
            <w:r>
              <w:t>#3c:</w:t>
            </w:r>
          </w:p>
        </w:tc>
        <w:tc>
          <w:tcPr>
            <w:tcW w:w="2610" w:type="dxa"/>
          </w:tcPr>
          <w:p w:rsidR="003A0F0A" w:rsidRDefault="00405AB7" w:rsidP="00C55CD2">
            <w:pPr>
              <w:jc w:val="center"/>
            </w:pPr>
            <w:r>
              <w:t>6.NS.B.3</w:t>
            </w:r>
          </w:p>
        </w:tc>
        <w:tc>
          <w:tcPr>
            <w:tcW w:w="2340" w:type="dxa"/>
          </w:tcPr>
          <w:p w:rsidR="003A0F0A" w:rsidRDefault="00DF1C3A" w:rsidP="00C55CD2">
            <w:pPr>
              <w:jc w:val="center"/>
            </w:pPr>
            <w:r>
              <w:t>Place Value</w:t>
            </w: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201088" w:rsidTr="00C55CD2">
        <w:tc>
          <w:tcPr>
            <w:tcW w:w="2988" w:type="dxa"/>
          </w:tcPr>
          <w:p w:rsidR="00201088" w:rsidRDefault="00201088" w:rsidP="00C55CD2">
            <w:pPr>
              <w:jc w:val="center"/>
            </w:pPr>
          </w:p>
        </w:tc>
        <w:tc>
          <w:tcPr>
            <w:tcW w:w="2880" w:type="dxa"/>
          </w:tcPr>
          <w:p w:rsidR="00201088" w:rsidRDefault="00201088" w:rsidP="00C55CD2">
            <w:r>
              <w:t>#4a:</w:t>
            </w:r>
          </w:p>
        </w:tc>
        <w:tc>
          <w:tcPr>
            <w:tcW w:w="2610" w:type="dxa"/>
          </w:tcPr>
          <w:p w:rsidR="00201088" w:rsidRDefault="00405AB7" w:rsidP="00C55CD2">
            <w:pPr>
              <w:jc w:val="center"/>
            </w:pPr>
            <w:r>
              <w:t>6.NS.B.4</w:t>
            </w:r>
          </w:p>
        </w:tc>
        <w:tc>
          <w:tcPr>
            <w:tcW w:w="2340" w:type="dxa"/>
          </w:tcPr>
          <w:p w:rsidR="00201088" w:rsidRDefault="00201088" w:rsidP="00C55CD2">
            <w:pPr>
              <w:jc w:val="center"/>
            </w:pPr>
          </w:p>
        </w:tc>
        <w:tc>
          <w:tcPr>
            <w:tcW w:w="3690" w:type="dxa"/>
          </w:tcPr>
          <w:p w:rsidR="00201088" w:rsidRDefault="00201088" w:rsidP="00C55CD2">
            <w:pPr>
              <w:jc w:val="center"/>
            </w:pPr>
          </w:p>
        </w:tc>
      </w:tr>
      <w:tr w:rsidR="00201088" w:rsidTr="00C55CD2">
        <w:tc>
          <w:tcPr>
            <w:tcW w:w="2988" w:type="dxa"/>
          </w:tcPr>
          <w:p w:rsidR="00201088" w:rsidRDefault="00201088" w:rsidP="00C55CD2">
            <w:pPr>
              <w:jc w:val="center"/>
            </w:pPr>
          </w:p>
        </w:tc>
        <w:tc>
          <w:tcPr>
            <w:tcW w:w="2880" w:type="dxa"/>
          </w:tcPr>
          <w:p w:rsidR="00201088" w:rsidRDefault="00201088" w:rsidP="00C55CD2">
            <w:r>
              <w:t>#4b:</w:t>
            </w:r>
          </w:p>
        </w:tc>
        <w:tc>
          <w:tcPr>
            <w:tcW w:w="2610" w:type="dxa"/>
          </w:tcPr>
          <w:p w:rsidR="00201088" w:rsidRDefault="00405AB7" w:rsidP="00C55CD2">
            <w:pPr>
              <w:jc w:val="center"/>
            </w:pPr>
            <w:r>
              <w:t>6.NS.B.2</w:t>
            </w:r>
          </w:p>
        </w:tc>
        <w:tc>
          <w:tcPr>
            <w:tcW w:w="2340" w:type="dxa"/>
          </w:tcPr>
          <w:p w:rsidR="00201088" w:rsidRDefault="00201088" w:rsidP="00C55CD2">
            <w:pPr>
              <w:jc w:val="center"/>
            </w:pPr>
          </w:p>
        </w:tc>
        <w:tc>
          <w:tcPr>
            <w:tcW w:w="3690" w:type="dxa"/>
          </w:tcPr>
          <w:p w:rsidR="00201088" w:rsidRDefault="00201088" w:rsidP="00C55CD2">
            <w:pPr>
              <w:jc w:val="center"/>
            </w:pPr>
          </w:p>
        </w:tc>
      </w:tr>
      <w:tr w:rsidR="00201088" w:rsidTr="00C55CD2">
        <w:tc>
          <w:tcPr>
            <w:tcW w:w="2988" w:type="dxa"/>
          </w:tcPr>
          <w:p w:rsidR="00201088" w:rsidRDefault="00201088" w:rsidP="00C55CD2">
            <w:pPr>
              <w:jc w:val="center"/>
            </w:pPr>
          </w:p>
        </w:tc>
        <w:tc>
          <w:tcPr>
            <w:tcW w:w="2880" w:type="dxa"/>
          </w:tcPr>
          <w:p w:rsidR="00201088" w:rsidRDefault="00201088" w:rsidP="00C55CD2">
            <w:r>
              <w:t>#4c:</w:t>
            </w:r>
          </w:p>
        </w:tc>
        <w:tc>
          <w:tcPr>
            <w:tcW w:w="2610" w:type="dxa"/>
          </w:tcPr>
          <w:p w:rsidR="00201088" w:rsidRDefault="00405AB7" w:rsidP="00C55CD2">
            <w:pPr>
              <w:jc w:val="center"/>
            </w:pPr>
            <w:r>
              <w:t>6.NS.A.1</w:t>
            </w:r>
          </w:p>
        </w:tc>
        <w:tc>
          <w:tcPr>
            <w:tcW w:w="2340" w:type="dxa"/>
          </w:tcPr>
          <w:p w:rsidR="00201088" w:rsidRDefault="00201088" w:rsidP="00C55CD2">
            <w:pPr>
              <w:jc w:val="center"/>
            </w:pPr>
          </w:p>
        </w:tc>
        <w:tc>
          <w:tcPr>
            <w:tcW w:w="3690" w:type="dxa"/>
          </w:tcPr>
          <w:p w:rsidR="00201088" w:rsidRDefault="00201088" w:rsidP="00C55CD2">
            <w:pPr>
              <w:jc w:val="center"/>
            </w:pPr>
          </w:p>
        </w:tc>
      </w:tr>
      <w:tr w:rsidR="00201088" w:rsidTr="00C55CD2">
        <w:tc>
          <w:tcPr>
            <w:tcW w:w="2988" w:type="dxa"/>
          </w:tcPr>
          <w:p w:rsidR="00201088" w:rsidRDefault="00201088" w:rsidP="00C55CD2">
            <w:pPr>
              <w:jc w:val="center"/>
            </w:pPr>
          </w:p>
        </w:tc>
        <w:tc>
          <w:tcPr>
            <w:tcW w:w="2880" w:type="dxa"/>
          </w:tcPr>
          <w:p w:rsidR="00201088" w:rsidRDefault="00201088" w:rsidP="00C55CD2">
            <w:r>
              <w:t>#5:</w:t>
            </w:r>
          </w:p>
        </w:tc>
        <w:tc>
          <w:tcPr>
            <w:tcW w:w="2610" w:type="dxa"/>
          </w:tcPr>
          <w:p w:rsidR="00201088" w:rsidRDefault="00405AB7" w:rsidP="00C55CD2">
            <w:pPr>
              <w:jc w:val="center"/>
            </w:pPr>
            <w:r>
              <w:t>6.NS.B.4</w:t>
            </w:r>
          </w:p>
        </w:tc>
        <w:tc>
          <w:tcPr>
            <w:tcW w:w="2340" w:type="dxa"/>
          </w:tcPr>
          <w:p w:rsidR="00201088" w:rsidRDefault="00201088" w:rsidP="00C55CD2">
            <w:pPr>
              <w:jc w:val="center"/>
            </w:pPr>
          </w:p>
        </w:tc>
        <w:tc>
          <w:tcPr>
            <w:tcW w:w="3690" w:type="dxa"/>
          </w:tcPr>
          <w:p w:rsidR="00201088" w:rsidRDefault="00201088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</w:tcPr>
          <w:p w:rsidR="003A0F0A" w:rsidRPr="005D0FA3" w:rsidRDefault="003A0F0A" w:rsidP="00C55CD2">
            <w:pPr>
              <w:jc w:val="center"/>
              <w:rPr>
                <w:b/>
              </w:rPr>
            </w:pPr>
            <w:r w:rsidRPr="005D0FA3">
              <w:rPr>
                <w:b/>
              </w:rPr>
              <w:t>Assessment</w:t>
            </w:r>
          </w:p>
        </w:tc>
        <w:tc>
          <w:tcPr>
            <w:tcW w:w="2880" w:type="dxa"/>
          </w:tcPr>
          <w:p w:rsidR="003A0F0A" w:rsidRPr="005D0FA3" w:rsidRDefault="00201088" w:rsidP="00C55CD2">
            <w:pPr>
              <w:jc w:val="center"/>
              <w:rPr>
                <w:b/>
              </w:rPr>
            </w:pPr>
            <w:r>
              <w:rPr>
                <w:b/>
              </w:rPr>
              <w:t>Grade 6, Mid-Module 3</w:t>
            </w: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</w:tcPr>
          <w:p w:rsidR="003A0F0A" w:rsidRPr="005D0FA3" w:rsidRDefault="003A0F0A" w:rsidP="00C55CD2">
            <w:pPr>
              <w:jc w:val="right"/>
              <w:rPr>
                <w:b/>
              </w:rPr>
            </w:pPr>
            <w:r w:rsidRPr="005D0FA3">
              <w:rPr>
                <w:b/>
              </w:rPr>
              <w:t>Topic</w:t>
            </w:r>
          </w:p>
        </w:tc>
        <w:tc>
          <w:tcPr>
            <w:tcW w:w="2880" w:type="dxa"/>
          </w:tcPr>
          <w:p w:rsidR="003A0F0A" w:rsidRPr="005D0FA3" w:rsidRDefault="003A0F0A" w:rsidP="00C55CD2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 w:val="restart"/>
          </w:tcPr>
          <w:p w:rsidR="003A0F0A" w:rsidRDefault="003A0F0A" w:rsidP="00C55CD2">
            <w:pPr>
              <w:jc w:val="center"/>
            </w:pPr>
            <w:r>
              <w:t>Learning</w:t>
            </w:r>
          </w:p>
          <w:p w:rsidR="003A0F0A" w:rsidRDefault="003A0F0A" w:rsidP="00C55CD2">
            <w:pPr>
              <w:jc w:val="center"/>
            </w:pPr>
            <w:r>
              <w:t>Options</w:t>
            </w:r>
          </w:p>
          <w:p w:rsidR="003A0F0A" w:rsidRDefault="003A0F0A" w:rsidP="00C55CD2">
            <w:pPr>
              <w:jc w:val="center"/>
            </w:pPr>
            <w:r>
              <w:t>For</w:t>
            </w:r>
          </w:p>
          <w:p w:rsidR="003A0F0A" w:rsidRDefault="003A0F0A" w:rsidP="00C55CD2">
            <w:pPr>
              <w:jc w:val="center"/>
            </w:pPr>
            <w:r>
              <w:t>Missed #</w:t>
            </w: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  <w:vMerge w:val="restart"/>
            <w:vAlign w:val="center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</w:tcPr>
          <w:p w:rsidR="003A0F0A" w:rsidRPr="00164F22" w:rsidRDefault="003A0F0A" w:rsidP="00C55CD2">
            <w:pPr>
              <w:jc w:val="center"/>
              <w:rPr>
                <w:b/>
              </w:rPr>
            </w:pPr>
            <w:r w:rsidRPr="00164F22">
              <w:rPr>
                <w:b/>
              </w:rPr>
              <w:t>Assessment</w:t>
            </w:r>
          </w:p>
        </w:tc>
        <w:tc>
          <w:tcPr>
            <w:tcW w:w="2880" w:type="dxa"/>
          </w:tcPr>
          <w:p w:rsidR="003A0F0A" w:rsidRPr="00164F22" w:rsidRDefault="00201088" w:rsidP="00C55CD2">
            <w:pPr>
              <w:jc w:val="center"/>
              <w:rPr>
                <w:b/>
              </w:rPr>
            </w:pPr>
            <w:r>
              <w:rPr>
                <w:b/>
              </w:rPr>
              <w:t>Grade 6, End-of-Module 3</w:t>
            </w: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</w:tcPr>
          <w:p w:rsidR="003A0F0A" w:rsidRPr="00164F22" w:rsidRDefault="003A0F0A" w:rsidP="00C55CD2">
            <w:pPr>
              <w:jc w:val="right"/>
              <w:rPr>
                <w:b/>
              </w:rPr>
            </w:pPr>
            <w:r w:rsidRPr="00164F22">
              <w:rPr>
                <w:b/>
              </w:rPr>
              <w:t>Topic</w:t>
            </w:r>
          </w:p>
        </w:tc>
        <w:tc>
          <w:tcPr>
            <w:tcW w:w="2880" w:type="dxa"/>
          </w:tcPr>
          <w:p w:rsidR="003A0F0A" w:rsidRPr="00164F22" w:rsidRDefault="003A0F0A" w:rsidP="00C55CD2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 w:val="restart"/>
            <w:vAlign w:val="center"/>
          </w:tcPr>
          <w:p w:rsidR="003A0F0A" w:rsidRDefault="003A0F0A" w:rsidP="00C55CD2">
            <w:pPr>
              <w:jc w:val="center"/>
            </w:pPr>
            <w:r>
              <w:t>Learning</w:t>
            </w:r>
          </w:p>
          <w:p w:rsidR="003A0F0A" w:rsidRDefault="003A0F0A" w:rsidP="00C55CD2">
            <w:pPr>
              <w:jc w:val="center"/>
            </w:pPr>
            <w:r>
              <w:t>Options</w:t>
            </w:r>
          </w:p>
          <w:p w:rsidR="003A0F0A" w:rsidRDefault="003A0F0A" w:rsidP="00C55CD2">
            <w:pPr>
              <w:jc w:val="center"/>
            </w:pPr>
            <w:r>
              <w:t>For</w:t>
            </w:r>
          </w:p>
          <w:p w:rsidR="003A0F0A" w:rsidRDefault="003A0F0A" w:rsidP="00C55CD2">
            <w:pPr>
              <w:jc w:val="center"/>
            </w:pPr>
            <w:r>
              <w:t>Missed</w:t>
            </w:r>
          </w:p>
          <w:p w:rsidR="003A0F0A" w:rsidRDefault="003A0F0A" w:rsidP="00C55CD2">
            <w:pPr>
              <w:jc w:val="center"/>
            </w:pPr>
            <w:r>
              <w:t>#</w:t>
            </w: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vMerge w:val="restart"/>
            <w:vAlign w:val="center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</w:tcPr>
          <w:p w:rsidR="003A0F0A" w:rsidRPr="006A07D3" w:rsidRDefault="003A0F0A" w:rsidP="00C55CD2">
            <w:pPr>
              <w:jc w:val="center"/>
              <w:rPr>
                <w:b/>
              </w:rPr>
            </w:pPr>
            <w:r w:rsidRPr="006A07D3">
              <w:rPr>
                <w:b/>
              </w:rPr>
              <w:t>Assessment</w:t>
            </w:r>
          </w:p>
        </w:tc>
        <w:tc>
          <w:tcPr>
            <w:tcW w:w="2880" w:type="dxa"/>
          </w:tcPr>
          <w:p w:rsidR="003A0F0A" w:rsidRPr="006A07D3" w:rsidRDefault="003A0F0A" w:rsidP="00C55CD2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</w:tcPr>
          <w:p w:rsidR="003A0F0A" w:rsidRPr="006A07D3" w:rsidRDefault="003A0F0A" w:rsidP="00C55CD2">
            <w:pPr>
              <w:jc w:val="right"/>
              <w:rPr>
                <w:b/>
              </w:rPr>
            </w:pPr>
            <w:r w:rsidRPr="006A07D3">
              <w:rPr>
                <w:b/>
              </w:rPr>
              <w:t>Topic</w:t>
            </w:r>
          </w:p>
        </w:tc>
        <w:tc>
          <w:tcPr>
            <w:tcW w:w="2880" w:type="dxa"/>
          </w:tcPr>
          <w:p w:rsidR="003A0F0A" w:rsidRPr="00C40609" w:rsidRDefault="003A0F0A" w:rsidP="00C55CD2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  <w:shd w:val="clear" w:color="auto" w:fill="000000" w:themeFill="text1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 w:val="restart"/>
            <w:vAlign w:val="center"/>
          </w:tcPr>
          <w:p w:rsidR="003A0F0A" w:rsidRDefault="003A0F0A" w:rsidP="00C55CD2">
            <w:pPr>
              <w:jc w:val="center"/>
            </w:pPr>
            <w:r>
              <w:t>Learning</w:t>
            </w:r>
          </w:p>
          <w:p w:rsidR="003A0F0A" w:rsidRDefault="003A0F0A" w:rsidP="00C55CD2">
            <w:pPr>
              <w:jc w:val="center"/>
            </w:pPr>
            <w:r>
              <w:t>Options</w:t>
            </w:r>
          </w:p>
          <w:p w:rsidR="003A0F0A" w:rsidRDefault="003A0F0A" w:rsidP="00C55CD2">
            <w:pPr>
              <w:jc w:val="center"/>
            </w:pPr>
            <w:r>
              <w:t>For</w:t>
            </w:r>
          </w:p>
          <w:p w:rsidR="003A0F0A" w:rsidRDefault="003A0F0A" w:rsidP="00C55CD2">
            <w:pPr>
              <w:jc w:val="center"/>
            </w:pPr>
            <w:r>
              <w:lastRenderedPageBreak/>
              <w:t>Missed</w:t>
            </w:r>
          </w:p>
          <w:p w:rsidR="003A0F0A" w:rsidRDefault="003A0F0A" w:rsidP="00C55CD2">
            <w:pPr>
              <w:jc w:val="center"/>
            </w:pPr>
            <w:r>
              <w:t>#</w:t>
            </w: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  <w:vMerge w:val="restart"/>
            <w:vAlign w:val="center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vMerge w:val="restart"/>
            <w:vAlign w:val="center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  <w:tr w:rsidR="003A0F0A" w:rsidTr="00C55CD2">
        <w:tc>
          <w:tcPr>
            <w:tcW w:w="2988" w:type="dxa"/>
            <w:vMerge/>
          </w:tcPr>
          <w:p w:rsidR="003A0F0A" w:rsidRDefault="003A0F0A" w:rsidP="00C55CD2">
            <w:pPr>
              <w:jc w:val="center"/>
            </w:pPr>
          </w:p>
        </w:tc>
        <w:tc>
          <w:tcPr>
            <w:tcW w:w="2880" w:type="dxa"/>
          </w:tcPr>
          <w:p w:rsidR="003A0F0A" w:rsidRDefault="003A0F0A" w:rsidP="00C55CD2"/>
        </w:tc>
        <w:tc>
          <w:tcPr>
            <w:tcW w:w="261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2340" w:type="dxa"/>
          </w:tcPr>
          <w:p w:rsidR="003A0F0A" w:rsidRDefault="003A0F0A" w:rsidP="00C55CD2">
            <w:pPr>
              <w:jc w:val="center"/>
            </w:pPr>
          </w:p>
        </w:tc>
        <w:tc>
          <w:tcPr>
            <w:tcW w:w="3690" w:type="dxa"/>
          </w:tcPr>
          <w:p w:rsidR="003A0F0A" w:rsidRDefault="003A0F0A" w:rsidP="00C55CD2">
            <w:pPr>
              <w:jc w:val="center"/>
            </w:pPr>
          </w:p>
        </w:tc>
      </w:tr>
    </w:tbl>
    <w:p w:rsidR="009F2947" w:rsidRDefault="009F2947" w:rsidP="009F2947">
      <w:pPr>
        <w:jc w:val="center"/>
      </w:pPr>
    </w:p>
    <w:sectPr w:rsidR="009F2947" w:rsidSect="001B3ECE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47"/>
    <w:rsid w:val="000364E2"/>
    <w:rsid w:val="00085C25"/>
    <w:rsid w:val="00096BF6"/>
    <w:rsid w:val="000D7F75"/>
    <w:rsid w:val="000F6A7B"/>
    <w:rsid w:val="00102251"/>
    <w:rsid w:val="00125FA3"/>
    <w:rsid w:val="0013278D"/>
    <w:rsid w:val="00164F22"/>
    <w:rsid w:val="001779EB"/>
    <w:rsid w:val="001930D4"/>
    <w:rsid w:val="001B3ECE"/>
    <w:rsid w:val="001C652E"/>
    <w:rsid w:val="0020101B"/>
    <w:rsid w:val="00201088"/>
    <w:rsid w:val="00214331"/>
    <w:rsid w:val="00274DFD"/>
    <w:rsid w:val="002B2792"/>
    <w:rsid w:val="002D381E"/>
    <w:rsid w:val="002E7634"/>
    <w:rsid w:val="002F0C6A"/>
    <w:rsid w:val="00313E34"/>
    <w:rsid w:val="003261FF"/>
    <w:rsid w:val="00351BD0"/>
    <w:rsid w:val="003808BD"/>
    <w:rsid w:val="00382AEE"/>
    <w:rsid w:val="003A0F0A"/>
    <w:rsid w:val="003A5F49"/>
    <w:rsid w:val="004010E8"/>
    <w:rsid w:val="00405AB7"/>
    <w:rsid w:val="004151AA"/>
    <w:rsid w:val="00444D2D"/>
    <w:rsid w:val="00473480"/>
    <w:rsid w:val="0048297B"/>
    <w:rsid w:val="004839A2"/>
    <w:rsid w:val="004D387C"/>
    <w:rsid w:val="005109D4"/>
    <w:rsid w:val="00560AC1"/>
    <w:rsid w:val="005953F8"/>
    <w:rsid w:val="005A616C"/>
    <w:rsid w:val="005C16F6"/>
    <w:rsid w:val="005D0FA3"/>
    <w:rsid w:val="005D2E5F"/>
    <w:rsid w:val="005E2E4F"/>
    <w:rsid w:val="005E676E"/>
    <w:rsid w:val="005E6C62"/>
    <w:rsid w:val="006339CA"/>
    <w:rsid w:val="006475D0"/>
    <w:rsid w:val="00652A0E"/>
    <w:rsid w:val="00691AE5"/>
    <w:rsid w:val="006A07D3"/>
    <w:rsid w:val="007001DD"/>
    <w:rsid w:val="007005EC"/>
    <w:rsid w:val="00705271"/>
    <w:rsid w:val="007063C4"/>
    <w:rsid w:val="00736B56"/>
    <w:rsid w:val="007400EE"/>
    <w:rsid w:val="00741DFE"/>
    <w:rsid w:val="00797407"/>
    <w:rsid w:val="007A290A"/>
    <w:rsid w:val="007D108C"/>
    <w:rsid w:val="0080621D"/>
    <w:rsid w:val="00880153"/>
    <w:rsid w:val="008A16B1"/>
    <w:rsid w:val="0094455D"/>
    <w:rsid w:val="009B2AEF"/>
    <w:rsid w:val="009D3BA3"/>
    <w:rsid w:val="009F2947"/>
    <w:rsid w:val="009F5954"/>
    <w:rsid w:val="009F7271"/>
    <w:rsid w:val="00A15EBC"/>
    <w:rsid w:val="00A178AF"/>
    <w:rsid w:val="00A44B0B"/>
    <w:rsid w:val="00A72364"/>
    <w:rsid w:val="00A80475"/>
    <w:rsid w:val="00AA09D6"/>
    <w:rsid w:val="00AA226B"/>
    <w:rsid w:val="00AA359F"/>
    <w:rsid w:val="00B419AB"/>
    <w:rsid w:val="00BC1C36"/>
    <w:rsid w:val="00C066F8"/>
    <w:rsid w:val="00C175BD"/>
    <w:rsid w:val="00C2118E"/>
    <w:rsid w:val="00C40609"/>
    <w:rsid w:val="00C551EF"/>
    <w:rsid w:val="00C7754D"/>
    <w:rsid w:val="00C80114"/>
    <w:rsid w:val="00CB2479"/>
    <w:rsid w:val="00CC27AF"/>
    <w:rsid w:val="00CC43B6"/>
    <w:rsid w:val="00D175BF"/>
    <w:rsid w:val="00D55ED3"/>
    <w:rsid w:val="00DE088F"/>
    <w:rsid w:val="00DF1C3A"/>
    <w:rsid w:val="00E17D72"/>
    <w:rsid w:val="00E27B44"/>
    <w:rsid w:val="00E471EB"/>
    <w:rsid w:val="00EA28C0"/>
    <w:rsid w:val="00EB1504"/>
    <w:rsid w:val="00EB7BD3"/>
    <w:rsid w:val="00EC7FC3"/>
    <w:rsid w:val="00EF7161"/>
    <w:rsid w:val="00F1616C"/>
    <w:rsid w:val="00F94668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8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B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8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B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zillion.com/search?grades=5th&amp;lesson_type=full&amp;lesson_type=video&amp;lesson_type=activity&amp;standards=959acb4a-9e1d-4a68-97a4-3fa910e55589&amp;subject=math&amp;m=LessonPlan" TargetMode="External"/><Relationship Id="rId18" Type="http://schemas.openxmlformats.org/officeDocument/2006/relationships/hyperlink" Target="https://www.khanacademy.org/search?page_search_query=decimals%20in%20expanded%20form" TargetMode="External"/><Relationship Id="rId26" Type="http://schemas.openxmlformats.org/officeDocument/2006/relationships/hyperlink" Target="https://www.khanacademy.org/math/cc-fifth-grade-math/multiplication-and-division/cc-5th-dividing-decimals/v/approximating-dividing-by-decimals" TargetMode="External"/><Relationship Id="rId39" Type="http://schemas.openxmlformats.org/officeDocument/2006/relationships/hyperlink" Target="https://learnzillion.com/search?lesson_type=full&amp;lesson_type=video&amp;lesson_type=activity&amp;standards=1f313537-a545-4542-8380-1e86987520fd&amp;subject=math&amp;m=LessonPlan" TargetMode="External"/><Relationship Id="rId21" Type="http://schemas.openxmlformats.org/officeDocument/2006/relationships/hyperlink" Target="https://learnzillion.com/search?grades=5th&amp;lesson_type=full&amp;lesson_type=video&amp;lesson_type=activity&amp;standards=7e8adbec-5217-4a8e-b1e0-407d65fdaeab&amp;subject=math&amp;m=LessonPlan" TargetMode="External"/><Relationship Id="rId34" Type="http://schemas.openxmlformats.org/officeDocument/2006/relationships/hyperlink" Target="https://www.khanacademy.org/math/cc-sixth-grade-math/cc-6th-ratios-prop-topic/visualize-ratios/v/ratios-and-double-number-lines" TargetMode="External"/><Relationship Id="rId42" Type="http://schemas.openxmlformats.org/officeDocument/2006/relationships/hyperlink" Target="https://learnzillion.com/search?lesson_type=full&amp;lesson_type=video&amp;lesson_type=activity&amp;standards=0b6bd52c-0ea7-4590-992e-f4972fc805fa&amp;subject=math&amp;m=LessonPlan" TargetMode="External"/><Relationship Id="rId47" Type="http://schemas.openxmlformats.org/officeDocument/2006/relationships/hyperlink" Target="https://learnzillion.com/search?lesson_type=full&amp;lesson_type=video&amp;lesson_type=activity&amp;standards=1f313537-a545-4542-8380-1e86987520fd&amp;subject=math&amp;m=LessonPlan" TargetMode="External"/><Relationship Id="rId50" Type="http://schemas.openxmlformats.org/officeDocument/2006/relationships/hyperlink" Target="https://www.khanacademy.org/math/cc-sixth-grade-math/cc-6th-ratios-prop-topic/cc-6th-rates/v/introduction-to-rates" TargetMode="External"/><Relationship Id="rId55" Type="http://schemas.openxmlformats.org/officeDocument/2006/relationships/hyperlink" Target="https://www.khanacademy.org/math/cc-sixth-grade-math/6th-engage-ny/engage-6th-module-2/6th-module-2-topic-b/v/adding-decimals-example-1" TargetMode="External"/><Relationship Id="rId63" Type="http://schemas.openxmlformats.org/officeDocument/2006/relationships/hyperlink" Target="https://learnzillion.com/search?grades=5th&amp;lesson_type=full&amp;lesson_type=video&amp;lesson_type=activity&amp;standards=8353967d-fa68-4418-8c5a-5b4e596bbd2d&amp;subject=math&amp;m=LessonPlan" TargetMode="External"/><Relationship Id="rId7" Type="http://schemas.openxmlformats.org/officeDocument/2006/relationships/hyperlink" Target="https://learnzillion.com/search?grades=5th&amp;lesson_type=full&amp;lesson_type=video&amp;lesson_type=activity&amp;standards=daaf1ff1-4a41-4c0f-830c-64d5c75b5854&amp;subject=math&amp;m=LessonPl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arnzillion.com/search?grades=5th&amp;lesson_type=full&amp;lesson_type=video&amp;lesson_type=activity&amp;standards=959acb4a-9e1d-4a68-97a4-3fa910e55589&amp;subject=math&amp;m=LessonPlan" TargetMode="External"/><Relationship Id="rId29" Type="http://schemas.openxmlformats.org/officeDocument/2006/relationships/hyperlink" Target="https://learnzillion.com/search?lesson_type=full&amp;lesson_type=video&amp;lesson_type=activity&amp;standards=0b6bd52c-0ea7-4590-992e-f4972fc805fa&amp;subject=math&amp;m=LessonPlan" TargetMode="External"/><Relationship Id="rId1" Type="http://schemas.openxmlformats.org/officeDocument/2006/relationships/styles" Target="styles.xml"/><Relationship Id="rId6" Type="http://schemas.openxmlformats.org/officeDocument/2006/relationships/hyperlink" Target="https://tusd1.sharepoint.com/sites/CIPDA/Shared%20Documents/Forms/AllItems.aspx?RootFolder=%2fsites%2fCIPDA%2fShared%20Documents%2f4%2e0%20Teacher%20Review%20Documents%2fMath%2f1st%20Quarter%20Curriculum%20Supplement%20Documents%2f6th%20Grade%20Quarter%201&amp;FolderCTID=0x012000AE4F5777D409C445A042A10C587506A8" TargetMode="External"/><Relationship Id="rId11" Type="http://schemas.openxmlformats.org/officeDocument/2006/relationships/hyperlink" Target="https://www.pearsonsuccessnet.com/snpapp/iText/products/0-328-89824-4/media/SABcc/inv5_u6_s.pdf" TargetMode="External"/><Relationship Id="rId24" Type="http://schemas.openxmlformats.org/officeDocument/2006/relationships/hyperlink" Target="https://www.khanacademy.org/math/cc-fifth-grade-math/cc-5th-arith-operations" TargetMode="External"/><Relationship Id="rId32" Type="http://schemas.openxmlformats.org/officeDocument/2006/relationships/hyperlink" Target="https://www.khanacademy.org/math/cc-sixth-grade-math/cc-6th-ratios-prop-topic/modal/v/ratios-on-coordinate-plane" TargetMode="External"/><Relationship Id="rId37" Type="http://schemas.openxmlformats.org/officeDocument/2006/relationships/hyperlink" Target="https://learnzillion.com/search?lesson_type=full&amp;lesson_type=video&amp;lesson_type=activity&amp;standards=a068cfc3-53a8-4523-9e73-bf7580a2f924&amp;subject=math&amp;m=LessonPlan" TargetMode="External"/><Relationship Id="rId40" Type="http://schemas.openxmlformats.org/officeDocument/2006/relationships/hyperlink" Target="https://learnzillion.com/search?lesson_type=full&amp;lesson_type=video&amp;lesson_type=activity&amp;standards=fa34b81a-7b23-457b-81d8-73613f7e7b75&amp;subject=math&amp;m=LessonPlan" TargetMode="External"/><Relationship Id="rId45" Type="http://schemas.openxmlformats.org/officeDocument/2006/relationships/hyperlink" Target="https://www.khanacademy.org/math/cc-sixth-grade-math/cc-6th-ratios-prop-topic/cc-6th-rates/v/introduction-to-rates" TargetMode="External"/><Relationship Id="rId53" Type="http://schemas.openxmlformats.org/officeDocument/2006/relationships/hyperlink" Target="https://www.khanacademy.org/math/cc-sixth-grade-math/6th-engage-ny/engage-6th-module-2/modal/v/dividing-mixed-numbers-example" TargetMode="External"/><Relationship Id="rId58" Type="http://schemas.openxmlformats.org/officeDocument/2006/relationships/hyperlink" Target="https://learnzillion.com/search?lesson_type=full&amp;lesson_type=video&amp;lesson_type=activity&amp;standards=1f31dd36-3906-484d-9d27-79a34fb59611&amp;subject=math&amp;m=LessonPlan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tusd1.sharepoint.com/sites/CIPDA/Shared%20Documents/Forms/AllItems.aspx?RootFolder=%2fsites%2fCIPDA%2fShared%20Documents%2f4%2e0%20Teacher%20Review%20Documents%2fMath%2f1st%20Quarter%20Curriculum%20Supplement%20Documents%2f5th%20Grade%20Quarter%201&amp;FolderCTID=0x012000AE4F5777D409C445A042A10C587506A8" TargetMode="External"/><Relationship Id="rId15" Type="http://schemas.openxmlformats.org/officeDocument/2006/relationships/hyperlink" Target="https://www.pearsonsuccessnet.com/snpapp/iText/BrowseITEXTServlet?eventType=openIEXT&amp;ISBNUrl=%2FiText%2Fproducts%2F0-328-25826-1%2Findex.html&amp;ISBN=0-328-25826-1&amp;ITEXTOID=&amp;DisplayTitle=Investigations+OTE+G5&amp;TitleInFrame=Y&amp;isbnUrlIsJavascript=false" TargetMode="External"/><Relationship Id="rId23" Type="http://schemas.openxmlformats.org/officeDocument/2006/relationships/hyperlink" Target="https://learnzillion.com/search?grades=5th&amp;lesson_type=full&amp;lesson_type=video&amp;lesson_type=activity&amp;standards=7e8adbec-5217-4a8e-b1e0-407d65fdaeab&amp;subject=math&amp;m=LessonPlan" TargetMode="External"/><Relationship Id="rId28" Type="http://schemas.openxmlformats.org/officeDocument/2006/relationships/hyperlink" Target="https://www.khanacademy.org/math/cc-fifth-grade-math/cc-5th-place-value-decimals-top/cc-5th-rounding-decimals/v/rounding-decimals" TargetMode="External"/><Relationship Id="rId36" Type="http://schemas.openxmlformats.org/officeDocument/2006/relationships/hyperlink" Target="https://www.khanacademy.org/math/cc-sixth-grade-math/cc-6th-ratios-prop-topic/modal/a/ratio-tables" TargetMode="External"/><Relationship Id="rId49" Type="http://schemas.openxmlformats.org/officeDocument/2006/relationships/hyperlink" Target="https://learnzillion.com/search?lesson_type=full&amp;lesson_type=video&amp;lesson_type=activity&amp;standards=d31433df-25fb-4cd7-8eb6-03baf929b294&amp;subject=math&amp;m=LessonPlan" TargetMode="External"/><Relationship Id="rId57" Type="http://schemas.openxmlformats.org/officeDocument/2006/relationships/hyperlink" Target="https://www.khanacademy.org/math/cc-sixth-grade-math/6th-engage-ny/engage-6th-module-2/6th-module-2-topic-b/v/intro-to-multiplying-decimals" TargetMode="External"/><Relationship Id="rId61" Type="http://schemas.openxmlformats.org/officeDocument/2006/relationships/hyperlink" Target="https://learnzillion.com/search?lesson_type=full&amp;lesson_type=video&amp;lesson_type=activity&amp;standards=9360467d-aeba-4182-9790-b8ff6fbd8880&amp;subject=math&amp;m=LessonPlan" TargetMode="External"/><Relationship Id="rId10" Type="http://schemas.openxmlformats.org/officeDocument/2006/relationships/hyperlink" Target="https://www.pearsonsuccessnet.com/snpapp/iText/BrowseITEXTServlet?eventType=openIEXT&amp;ISBNUrl=%2FiText%2Fproducts%2F0-328-25826-1%2Findex.html&amp;ISBN=0-328-25826-1&amp;ITEXTOID=&amp;DisplayTitle=Investigations+OTE+G5&amp;TitleInFrame=Y&amp;isbnUrlIsJavascript=false" TargetMode="External"/><Relationship Id="rId19" Type="http://schemas.openxmlformats.org/officeDocument/2006/relationships/hyperlink" Target="https://www.mathgoodies.com/lessons/decimals/introduction" TargetMode="External"/><Relationship Id="rId31" Type="http://schemas.openxmlformats.org/officeDocument/2006/relationships/hyperlink" Target="https://www.khanacademy.org/math/cc-sixth-grade-math/cc-6th-ratios-prop-topic" TargetMode="External"/><Relationship Id="rId44" Type="http://schemas.openxmlformats.org/officeDocument/2006/relationships/hyperlink" Target="https://learnzillion.com/search?lesson_type=full&amp;lesson_type=video&amp;lesson_type=activity&amp;standards=7c6ad49f-c1ec-4401-a3af-a1aca63bf4a9&amp;subject=math&amp;m=LessonPlan" TargetMode="External"/><Relationship Id="rId52" Type="http://schemas.openxmlformats.org/officeDocument/2006/relationships/hyperlink" Target="https://www.khanacademy.org/math/cc-sixth-grade-math/6th-engage-ny/engage-6th-module-2" TargetMode="External"/><Relationship Id="rId60" Type="http://schemas.openxmlformats.org/officeDocument/2006/relationships/hyperlink" Target="https://tusd1.sharepoint.com/sites/CIPDA/Shared%20Documents/Forms/AllItems.aspx?RootFolder=%2fsites%2fCIPDA%2fShared%20Documents%2f4%2e0%20Teacher%20Review%20Documents%2fMath%2f2nd%20Quarter%20Curriculum%20Supplement%20Documents%2f4th%20Grade%20Quarter%202&amp;FolderCTID=0x012000AE4F5777D409C445A042A10C587506A8" TargetMode="External"/><Relationship Id="rId65" Type="http://schemas.openxmlformats.org/officeDocument/2006/relationships/hyperlink" Target="https://learnzillion.com/search?lesson_type=full&amp;lesson_type=video&amp;lesson_type=activity&amp;standards=1f31dd36-3906-484d-9d27-79a34fb59611&amp;subject=math&amp;m=Lesson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cc-fifth-grade-math/cc-5th-place-value-decimals-top/cc-5th-mult-powers-of-10/v/patterns-in-zeros-exercise" TargetMode="External"/><Relationship Id="rId14" Type="http://schemas.openxmlformats.org/officeDocument/2006/relationships/hyperlink" Target="https://www.khanacademy.org/math/cc-fifth-grade-math/5th-engage-ny/engage-5th-module-1/modal/v/intro-to-multiplying-decimals" TargetMode="External"/><Relationship Id="rId22" Type="http://schemas.openxmlformats.org/officeDocument/2006/relationships/hyperlink" Target="https://www.khanacademy.org/math/cc-fifth-grade-math/cc-5th-place-value-decimals-top/cc-5th-rounding-decimals/v/rounding-decimals" TargetMode="External"/><Relationship Id="rId27" Type="http://schemas.openxmlformats.org/officeDocument/2006/relationships/hyperlink" Target="https://learnzillion.com/search?grades=5th&amp;lesson_type=full&amp;lesson_type=video&amp;lesson_type=activity&amp;standards=73e2b0ca-acfc-423a-8e6e-5ace18918741&amp;subject=math&amp;m=LessonPlan" TargetMode="External"/><Relationship Id="rId30" Type="http://schemas.openxmlformats.org/officeDocument/2006/relationships/hyperlink" Target="https://learnzillion.com/search?lesson_type=full&amp;lesson_type=video&amp;lesson_type=activity&amp;standards=7c6ad49f-c1ec-4401-a3af-a1aca63bf4a9&amp;subject=math&amp;m=LessonPlan" TargetMode="External"/><Relationship Id="rId35" Type="http://schemas.openxmlformats.org/officeDocument/2006/relationships/hyperlink" Target="https://learnzillion.com/search?lesson_type=full&amp;lesson_type=video&amp;lesson_type=activity&amp;standards=7c6ad49f-c1ec-4401-a3af-a1aca63bf4a9&amp;subject=math&amp;m=LessonPlan" TargetMode="External"/><Relationship Id="rId43" Type="http://schemas.openxmlformats.org/officeDocument/2006/relationships/hyperlink" Target="https://www.khanacademy.org/math/cc-sixth-grade-math/cc-6th-ratios-prop-topic/visualize-ratios/v/ratios-and-double-number-lines" TargetMode="External"/><Relationship Id="rId48" Type="http://schemas.openxmlformats.org/officeDocument/2006/relationships/hyperlink" Target="https://www.khanacademy.org/math/cc-sixth-grade-math/cc-6th-ratios-prop-topic/cc-6th-percent-decimal-conversions/v/representing-a-number-as-a-decimal-percent-and-fraction" TargetMode="External"/><Relationship Id="rId56" Type="http://schemas.openxmlformats.org/officeDocument/2006/relationships/hyperlink" Target="https://learnzillion.com/search?lesson_type=full&amp;lesson_type=video&amp;lesson_type=activity&amp;standards=1f31dd36-3906-484d-9d27-79a34fb59611&amp;subject=math&amp;m=LessonPlan" TargetMode="External"/><Relationship Id="rId64" Type="http://schemas.openxmlformats.org/officeDocument/2006/relationships/hyperlink" Target="https://www.khanacademy.org/search?page_search_query=decimals%20in%20expanded%20form" TargetMode="External"/><Relationship Id="rId8" Type="http://schemas.openxmlformats.org/officeDocument/2006/relationships/hyperlink" Target="https://learnzillion.com/search?grades=5th&amp;lesson_type=full&amp;lesson_type=video&amp;lesson_type=activity&amp;standards=a2708178-c805-40f7-b534-36a46fed535f&amp;subject=math&amp;m=LessonPlan" TargetMode="External"/><Relationship Id="rId51" Type="http://schemas.openxmlformats.org/officeDocument/2006/relationships/hyperlink" Target="https://learnzillion.com/search?lesson_type=full&amp;lesson_type=video&amp;lesson_type=activity&amp;standards=345e2850-5ab9-43bf-a287-ec8fadbf95ad&amp;subject=math&amp;m=LessonPla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zillion.com/search?grades=5th&amp;lesson_type=full&amp;lesson_type=video&amp;lesson_type=activity&amp;standards=7e8adbec-5217-4a8e-b1e0-407d65fdaeab&amp;subject=math&amp;m=LessonPlan" TargetMode="External"/><Relationship Id="rId17" Type="http://schemas.openxmlformats.org/officeDocument/2006/relationships/hyperlink" Target="https://learnzillion.com/search?grades=5th&amp;lesson_type=full&amp;lesson_type=video&amp;lesson_type=activity&amp;standards=8353967d-fa68-4418-8c5a-5b4e596bbd2d&amp;subject=math&amp;m=LessonPlan" TargetMode="External"/><Relationship Id="rId25" Type="http://schemas.openxmlformats.org/officeDocument/2006/relationships/hyperlink" Target="https://www.pearsonsuccessnet.com/snpapp/iText/BrowseITEXTServlet?eventType=openIEXT&amp;ISBNUrl=%2FiText%2Fproducts%2F0-328-25826-1%2Findex.html&amp;ISBN=0-328-25826-1&amp;ITEXTOID=&amp;DisplayTitle=Investigations+OTE+G5&amp;TitleInFrame=Y&amp;isbnUrlIsJavascript=false" TargetMode="External"/><Relationship Id="rId33" Type="http://schemas.openxmlformats.org/officeDocument/2006/relationships/hyperlink" Target="https://learnzillion.com/lesson_plans/181-compare-ratios-by-analyzing-collections-of-equivalent-ratios-in-ratio-tables/" TargetMode="External"/><Relationship Id="rId38" Type="http://schemas.openxmlformats.org/officeDocument/2006/relationships/hyperlink" Target="https://www.khanacademy.org/math/cc-sixth-grade-math/cc-6th-ratios-prop-topic/cc-6th-percentages/v/describing-the-meaning-of-percent" TargetMode="External"/><Relationship Id="rId46" Type="http://schemas.openxmlformats.org/officeDocument/2006/relationships/hyperlink" Target="https://learnzillion.com/search?lesson_type=full&amp;lesson_type=video&amp;lesson_type=activity&amp;standards=d31433df-25fb-4cd7-8eb6-03baf929b294&amp;subject=math&amp;m=LessonPlan" TargetMode="External"/><Relationship Id="rId59" Type="http://schemas.openxmlformats.org/officeDocument/2006/relationships/hyperlink" Target="https://www.khanacademy.org/math/cc-sixth-grade-math/6th-engage-ny/engage-6th-module-2/6th-module-2-topic-b/v/intro-to-multiplying-decimal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earnzillion.com/search?grades=5th&amp;lesson_type=full&amp;lesson_type=video&amp;lesson_type=activity&amp;standards=73e2b0ca-acfc-423a-8e6e-5ace18918741&amp;subject=math&amp;m=LessonPlan" TargetMode="External"/><Relationship Id="rId41" Type="http://schemas.openxmlformats.org/officeDocument/2006/relationships/hyperlink" Target="https://www.khanacademy.org/math/cc-sixth-grade-math/cc-6th-ratios-prop-topic/cc-6th-rates/v/introduction-to-rates" TargetMode="External"/><Relationship Id="rId54" Type="http://schemas.openxmlformats.org/officeDocument/2006/relationships/hyperlink" Target="https://learnzillion.com/search?lesson_type=full&amp;lesson_type=video&amp;lesson_type=activity&amp;standards=1f31dd36-3906-484d-9d27-79a34fb59611&amp;subject=math&amp;m=LessonPlan" TargetMode="External"/><Relationship Id="rId62" Type="http://schemas.openxmlformats.org/officeDocument/2006/relationships/hyperlink" Target="https://learnzillion.com/search?grades=5th&amp;lesson_type=full&amp;lesson_type=video&amp;lesson_type=activity&amp;standards=959acb4a-9e1d-4a68-97a4-3fa910e55589&amp;subject=math&amp;m=Lesson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14269</TotalTime>
  <Pages>3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Nina</dc:creator>
  <cp:keywords/>
  <dc:description/>
  <cp:lastModifiedBy>Miller, Nina</cp:lastModifiedBy>
  <cp:revision>25</cp:revision>
  <dcterms:created xsi:type="dcterms:W3CDTF">2018-06-05T17:02:00Z</dcterms:created>
  <dcterms:modified xsi:type="dcterms:W3CDTF">2018-08-09T20:37:00Z</dcterms:modified>
</cp:coreProperties>
</file>